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D4" w:rsidRPr="006C30F7" w:rsidRDefault="00C077D4" w:rsidP="00D26F45">
      <w:pPr>
        <w:jc w:val="center"/>
        <w:rPr>
          <w:rFonts w:ascii="Simplified Arabic" w:eastAsiaTheme="minorHAnsi" w:hAnsi="Simplified Arabic" w:cs="Simplified Arabic"/>
          <w:b/>
          <w:bCs/>
          <w:sz w:val="28"/>
          <w:szCs w:val="28"/>
          <w:rtl/>
          <w:lang w:bidi="ar-EG"/>
        </w:rPr>
      </w:pPr>
      <w:bookmarkStart w:id="0" w:name="_GoBack"/>
      <w:bookmarkEnd w:id="0"/>
      <w:r>
        <w:rPr>
          <w:rFonts w:ascii="Simplified Arabic" w:eastAsiaTheme="minorHAnsi" w:hAnsi="Simplified Arabic" w:cs="Simplified Arabic" w:hint="cs"/>
          <w:b/>
          <w:bCs/>
          <w:sz w:val="28"/>
          <w:szCs w:val="28"/>
          <w:rtl/>
          <w:lang w:bidi="ar-EG"/>
        </w:rPr>
        <w:t>تأ</w:t>
      </w:r>
      <w:r w:rsidRPr="006C30F7">
        <w:rPr>
          <w:rFonts w:ascii="Simplified Arabic" w:eastAsiaTheme="minorHAnsi" w:hAnsi="Simplified Arabic" w:cs="Simplified Arabic"/>
          <w:b/>
          <w:bCs/>
          <w:sz w:val="28"/>
          <w:szCs w:val="28"/>
          <w:rtl/>
          <w:lang w:bidi="ar-EG"/>
        </w:rPr>
        <w:t>ث</w:t>
      </w:r>
      <w:r>
        <w:rPr>
          <w:rFonts w:ascii="Simplified Arabic" w:eastAsiaTheme="minorHAnsi" w:hAnsi="Simplified Arabic" w:cs="Simplified Arabic" w:hint="cs"/>
          <w:b/>
          <w:bCs/>
          <w:sz w:val="28"/>
          <w:szCs w:val="28"/>
          <w:rtl/>
          <w:lang w:bidi="ar-EG"/>
        </w:rPr>
        <w:t>ي</w:t>
      </w:r>
      <w:r w:rsidRPr="006C30F7">
        <w:rPr>
          <w:rFonts w:ascii="Simplified Arabic" w:eastAsiaTheme="minorHAnsi" w:hAnsi="Simplified Arabic" w:cs="Simplified Arabic"/>
          <w:b/>
          <w:bCs/>
          <w:sz w:val="28"/>
          <w:szCs w:val="28"/>
          <w:rtl/>
          <w:lang w:bidi="ar-EG"/>
        </w:rPr>
        <w:t xml:space="preserve">ر استخدام التعلم النشط </w:t>
      </w:r>
      <w:r w:rsidR="00352A3B">
        <w:rPr>
          <w:rFonts w:ascii="Simplified Arabic" w:eastAsiaTheme="minorHAnsi" w:hAnsi="Simplified Arabic" w:cs="Simplified Arabic" w:hint="cs"/>
          <w:b/>
          <w:bCs/>
          <w:sz w:val="28"/>
          <w:szCs w:val="28"/>
          <w:rtl/>
          <w:lang w:bidi="ar-EG"/>
        </w:rPr>
        <w:t xml:space="preserve">المدعم </w:t>
      </w:r>
      <w:r w:rsidR="00D26F45">
        <w:rPr>
          <w:rFonts w:ascii="Simplified Arabic" w:eastAsiaTheme="minorHAnsi" w:hAnsi="Simplified Arabic" w:cs="Simplified Arabic" w:hint="cs"/>
          <w:b/>
          <w:bCs/>
          <w:sz w:val="28"/>
          <w:szCs w:val="28"/>
          <w:rtl/>
          <w:lang w:bidi="ar-EG"/>
        </w:rPr>
        <w:t>بتكنولوجيا التعليم</w:t>
      </w:r>
      <w:r w:rsidRPr="006C30F7">
        <w:rPr>
          <w:rFonts w:ascii="Simplified Arabic" w:eastAsiaTheme="minorHAnsi" w:hAnsi="Simplified Arabic" w:cs="Simplified Arabic"/>
          <w:b/>
          <w:bCs/>
          <w:sz w:val="28"/>
          <w:szCs w:val="28"/>
          <w:rtl/>
          <w:lang w:bidi="ar-EG"/>
        </w:rPr>
        <w:t xml:space="preserve">علي تعلم بعض </w:t>
      </w:r>
      <w:r w:rsidR="0062724D">
        <w:rPr>
          <w:rFonts w:ascii="Simplified Arabic" w:eastAsiaTheme="minorHAnsi" w:hAnsi="Simplified Arabic" w:cs="Simplified Arabic" w:hint="cs"/>
          <w:b/>
          <w:bCs/>
          <w:sz w:val="28"/>
          <w:szCs w:val="28"/>
          <w:rtl/>
          <w:lang w:bidi="ar-EG"/>
        </w:rPr>
        <w:t>ال</w:t>
      </w:r>
      <w:r>
        <w:rPr>
          <w:rFonts w:ascii="Simplified Arabic" w:eastAsiaTheme="minorHAnsi" w:hAnsi="Simplified Arabic" w:cs="Simplified Arabic" w:hint="cs"/>
          <w:b/>
          <w:bCs/>
          <w:sz w:val="28"/>
          <w:szCs w:val="28"/>
          <w:rtl/>
          <w:lang w:bidi="ar-EG"/>
        </w:rPr>
        <w:t>مهارات</w:t>
      </w:r>
      <w:r w:rsidR="0062724D">
        <w:rPr>
          <w:rFonts w:ascii="Simplified Arabic" w:eastAsiaTheme="minorHAnsi" w:hAnsi="Simplified Arabic" w:cs="Simplified Arabic" w:hint="cs"/>
          <w:b/>
          <w:bCs/>
          <w:sz w:val="28"/>
          <w:szCs w:val="28"/>
          <w:rtl/>
          <w:lang w:bidi="ar-EG"/>
        </w:rPr>
        <w:t xml:space="preserve"> الأساسية </w:t>
      </w:r>
    </w:p>
    <w:p w:rsidR="00C077D4" w:rsidRPr="006C30F7" w:rsidRDefault="0062724D" w:rsidP="0062724D">
      <w:pPr>
        <w:jc w:val="center"/>
        <w:rPr>
          <w:rFonts w:ascii="Simplified Arabic" w:eastAsiaTheme="minorHAnsi" w:hAnsi="Simplified Arabic" w:cs="Simplified Arabic"/>
          <w:b/>
          <w:bCs/>
          <w:sz w:val="28"/>
          <w:szCs w:val="28"/>
          <w:rtl/>
          <w:lang w:bidi="ar-EG"/>
        </w:rPr>
      </w:pPr>
      <w:r>
        <w:rPr>
          <w:rFonts w:ascii="Simplified Arabic" w:eastAsiaTheme="minorHAnsi" w:hAnsi="Simplified Arabic" w:cs="Simplified Arabic" w:hint="cs"/>
          <w:b/>
          <w:bCs/>
          <w:sz w:val="28"/>
          <w:szCs w:val="28"/>
          <w:rtl/>
          <w:lang w:bidi="ar-EG"/>
        </w:rPr>
        <w:t xml:space="preserve">فى </w:t>
      </w:r>
      <w:r w:rsidR="00C077D4">
        <w:rPr>
          <w:rFonts w:ascii="Simplified Arabic" w:eastAsiaTheme="minorHAnsi" w:hAnsi="Simplified Arabic" w:cs="Simplified Arabic" w:hint="cs"/>
          <w:b/>
          <w:bCs/>
          <w:sz w:val="28"/>
          <w:szCs w:val="28"/>
          <w:rtl/>
          <w:lang w:bidi="ar-EG"/>
        </w:rPr>
        <w:t xml:space="preserve">كرة القدم </w:t>
      </w:r>
      <w:r>
        <w:rPr>
          <w:rFonts w:ascii="Simplified Arabic" w:eastAsiaTheme="minorHAnsi" w:hAnsi="Simplified Arabic" w:cs="Simplified Arabic" w:hint="cs"/>
          <w:b/>
          <w:bCs/>
          <w:sz w:val="28"/>
          <w:szCs w:val="28"/>
          <w:rtl/>
          <w:lang w:bidi="ar-EG"/>
        </w:rPr>
        <w:t xml:space="preserve">للبراعم </w:t>
      </w:r>
    </w:p>
    <w:p w:rsidR="00C077D4" w:rsidRPr="006C30F7" w:rsidRDefault="00C077D4" w:rsidP="00AA1213">
      <w:pPr>
        <w:tabs>
          <w:tab w:val="left" w:pos="1213"/>
          <w:tab w:val="right" w:pos="8787"/>
        </w:tabs>
        <w:ind w:left="360"/>
        <w:jc w:val="right"/>
        <w:rPr>
          <w:rFonts w:ascii="Simplified Arabic" w:eastAsia="Calibri" w:hAnsi="Simplified Arabic" w:cs="Simplified Arabic"/>
          <w:b/>
          <w:bCs/>
          <w:sz w:val="28"/>
          <w:szCs w:val="28"/>
          <w:rtl/>
          <w:lang w:bidi="ar-EG"/>
        </w:rPr>
      </w:pPr>
      <w:r>
        <w:rPr>
          <w:rFonts w:ascii="Simplified Arabic" w:eastAsia="Calibri" w:hAnsi="Simplified Arabic" w:cs="Simplified Arabic" w:hint="cs"/>
          <w:b/>
          <w:bCs/>
          <w:sz w:val="28"/>
          <w:szCs w:val="28"/>
          <w:rtl/>
          <w:lang w:bidi="ar-EG"/>
        </w:rPr>
        <w:t>م.د/</w:t>
      </w:r>
      <w:r w:rsidRPr="006C30F7">
        <w:rPr>
          <w:rFonts w:ascii="Simplified Arabic" w:eastAsia="Calibri" w:hAnsi="Simplified Arabic" w:cs="Simplified Arabic"/>
          <w:b/>
          <w:bCs/>
          <w:sz w:val="28"/>
          <w:szCs w:val="28"/>
          <w:rtl/>
          <w:lang w:bidi="ar-EG"/>
        </w:rPr>
        <w:t>سامح محمود عبد العال</w:t>
      </w:r>
      <w:r>
        <w:rPr>
          <w:rFonts w:ascii="Simplified Arabic" w:eastAsia="Calibri" w:hAnsi="Simplified Arabic" w:cs="Simplified Arabic" w:hint="cs"/>
          <w:b/>
          <w:bCs/>
          <w:sz w:val="28"/>
          <w:szCs w:val="28"/>
          <w:rtl/>
          <w:lang w:bidi="ar-EG"/>
        </w:rPr>
        <w:t xml:space="preserve"> بيومي*</w:t>
      </w:r>
    </w:p>
    <w:p w:rsidR="00C077D4" w:rsidRPr="006C30F7" w:rsidRDefault="00C077D4" w:rsidP="00C077D4">
      <w:pPr>
        <w:jc w:val="lowKashida"/>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rPr>
        <w:t>مقدمة ومشكلة البحث:</w:t>
      </w:r>
    </w:p>
    <w:p w:rsidR="00C077D4" w:rsidRPr="00F661C4" w:rsidRDefault="00C077D4" w:rsidP="004C52FE">
      <w:pPr>
        <w:spacing w:after="160"/>
        <w:jc w:val="both"/>
        <w:rPr>
          <w:rFonts w:ascii="Simplified Arabic" w:eastAsia="Calibri" w:hAnsi="Simplified Arabic" w:cs="Simplified Arabic"/>
          <w:sz w:val="28"/>
          <w:szCs w:val="28"/>
          <w:rtl/>
          <w:lang w:bidi="ar-EG"/>
        </w:rPr>
      </w:pPr>
      <w:r w:rsidRPr="00F661C4">
        <w:rPr>
          <w:rFonts w:ascii="Simplified Arabic" w:eastAsia="Calibri" w:hAnsi="Simplified Arabic" w:cs="Simplified Arabic"/>
          <w:sz w:val="28"/>
          <w:szCs w:val="28"/>
          <w:rtl/>
          <w:lang w:bidi="ar-EG"/>
        </w:rPr>
        <w:t>يشهد العالم الآن في بداية هذا القرن تقدماً كبيراً في مختلف مجالات العلم وبخاصة مجال تكنولوجيا التعليم حيث تتسابق الأمم لإحداث تطورات في مختلف المجالات مستخدمة سلاح العلم والتكنولوجيا، فأصبح التعليم الآن ليس قاصراً على الطريقة التقليدية ولكنه تطور بطريقة سريعة وأخذ خطوات متقدمة لاستخدام جميع الوسائل التكنولوجية المتاحة في التعليم.</w:t>
      </w:r>
    </w:p>
    <w:p w:rsidR="00403085" w:rsidRPr="00F661C4" w:rsidRDefault="00403085" w:rsidP="004C52FE">
      <w:pPr>
        <w:jc w:val="both"/>
        <w:rPr>
          <w:rFonts w:ascii="Simplified Arabic" w:hAnsi="Simplified Arabic" w:cs="Simplified Arabic"/>
          <w:sz w:val="28"/>
          <w:szCs w:val="28"/>
          <w:rtl/>
          <w:lang w:bidi="ar-EG"/>
        </w:rPr>
      </w:pPr>
      <w:r w:rsidRPr="00F661C4">
        <w:rPr>
          <w:rFonts w:ascii="Simplified Arabic" w:hAnsi="Simplified Arabic" w:cs="Simplified Arabic"/>
          <w:sz w:val="28"/>
          <w:szCs w:val="28"/>
          <w:rtl/>
          <w:lang w:bidi="ar-EG"/>
        </w:rPr>
        <w:t xml:space="preserve"> (22:</w:t>
      </w:r>
      <w:r w:rsidR="008E2E81">
        <w:rPr>
          <w:rFonts w:ascii="Simplified Arabic" w:hAnsi="Simplified Arabic" w:cs="Simplified Arabic" w:hint="cs"/>
          <w:sz w:val="28"/>
          <w:szCs w:val="28"/>
          <w:rtl/>
          <w:lang w:bidi="ar-EG"/>
        </w:rPr>
        <w:t>4</w:t>
      </w:r>
      <w:r w:rsidRPr="00F661C4">
        <w:rPr>
          <w:rFonts w:ascii="Simplified Arabic" w:hAnsi="Simplified Arabic" w:cs="Simplified Arabic"/>
          <w:sz w:val="28"/>
          <w:szCs w:val="28"/>
          <w:rtl/>
          <w:lang w:bidi="ar-EG"/>
        </w:rPr>
        <w:t>)</w:t>
      </w:r>
    </w:p>
    <w:p w:rsidR="00403085" w:rsidRPr="00F661C4" w:rsidRDefault="00184F5F" w:rsidP="004C52FE">
      <w:pPr>
        <w:spacing w:after="160"/>
        <w:jc w:val="both"/>
        <w:rPr>
          <w:rFonts w:ascii="Simplified Arabic" w:eastAsia="Calibri" w:hAnsi="Simplified Arabic" w:cs="Simplified Arabic"/>
          <w:sz w:val="28"/>
          <w:szCs w:val="28"/>
          <w:rtl/>
          <w:lang w:bidi="ar-EG"/>
        </w:rPr>
      </w:pPr>
      <w:r w:rsidRPr="00F661C4">
        <w:rPr>
          <w:rFonts w:ascii="Simplified Arabic" w:eastAsia="Calibri" w:hAnsi="Simplified Arabic" w:cs="Simplified Arabic"/>
          <w:sz w:val="28"/>
          <w:szCs w:val="28"/>
          <w:rtl/>
          <w:lang w:bidi="ar-EG"/>
        </w:rPr>
        <w:t>إن</w:t>
      </w:r>
      <w:r w:rsidR="00403085" w:rsidRPr="00F661C4">
        <w:rPr>
          <w:rFonts w:ascii="Simplified Arabic" w:eastAsia="Calibri" w:hAnsi="Simplified Arabic" w:cs="Simplified Arabic"/>
          <w:sz w:val="28"/>
          <w:szCs w:val="28"/>
          <w:rtl/>
          <w:lang w:bidi="ar-EG"/>
        </w:rPr>
        <w:t xml:space="preserve"> النظام التعليمي المصري نظاماً مركزياً خاضعاً لسيطرة مركزية ويعاني النظام التعليمي المصري بكل عناصره وبكل مستوياته منذ أمد بعيد من العديد من المشاكل والتحديات، والتي تمثل عائقاً حقيقياً أمام العملية التعليمية وتطورها وبالتالي التحديث والتنمية الشاملة. ولقد وضعت المناهج الحالية قبل فترة من الزمن وكانت مناسبة للظروف الاجتماعية حينذاك، وقد أدت دورا بارزاً في المجتمع طيلة تلك الفترة، ولكنها لا تناسب التطور السريع الذي حدث في المجتمع المعاصر من حيث المستوي الثقافي والاقتصادي والتقني، وأساليب الحياة اليومية .(</w:t>
      </w:r>
      <w:r w:rsidR="008E2E81">
        <w:rPr>
          <w:rFonts w:ascii="Simplified Arabic" w:eastAsia="Calibri" w:hAnsi="Simplified Arabic" w:cs="Simplified Arabic" w:hint="cs"/>
          <w:sz w:val="28"/>
          <w:szCs w:val="28"/>
          <w:rtl/>
          <w:lang w:bidi="ar-EG"/>
        </w:rPr>
        <w:t>8</w:t>
      </w:r>
      <w:r w:rsidR="00403085" w:rsidRPr="00F661C4">
        <w:rPr>
          <w:rFonts w:ascii="Simplified Arabic" w:eastAsia="Calibri" w:hAnsi="Simplified Arabic" w:cs="Simplified Arabic"/>
          <w:sz w:val="28"/>
          <w:szCs w:val="28"/>
          <w:rtl/>
          <w:lang w:bidi="ar-EG"/>
        </w:rPr>
        <w:t xml:space="preserve"> :2)</w:t>
      </w:r>
    </w:p>
    <w:p w:rsidR="00403085" w:rsidRPr="00F661C4" w:rsidRDefault="00F661C4" w:rsidP="004C52FE">
      <w:pPr>
        <w:spacing w:after="160"/>
        <w:jc w:val="both"/>
        <w:rPr>
          <w:rFonts w:ascii="Simplified Arabic" w:eastAsia="Calibri" w:hAnsi="Simplified Arabic" w:cs="Simplified Arabic"/>
          <w:sz w:val="28"/>
          <w:szCs w:val="28"/>
          <w:rtl/>
          <w:lang w:bidi="ar-EG"/>
        </w:rPr>
      </w:pPr>
      <w:r w:rsidRPr="00F661C4">
        <w:rPr>
          <w:rFonts w:ascii="Simplified Arabic" w:eastAsia="Calibri" w:hAnsi="Simplified Arabic" w:cs="Simplified Arabic"/>
          <w:sz w:val="28"/>
          <w:szCs w:val="28"/>
          <w:rtl/>
          <w:lang w:bidi="ar-EG"/>
        </w:rPr>
        <w:t>إن</w:t>
      </w:r>
      <w:r w:rsidR="00403085" w:rsidRPr="00F661C4">
        <w:rPr>
          <w:rFonts w:ascii="Simplified Arabic" w:eastAsia="Calibri" w:hAnsi="Simplified Arabic" w:cs="Simplified Arabic"/>
          <w:sz w:val="28"/>
          <w:szCs w:val="28"/>
          <w:rtl/>
          <w:lang w:bidi="ar-EG"/>
        </w:rPr>
        <w:t xml:space="preserve"> أهمية التعليم لا يمكن تجاهلها من قبل أي دولة، وفي عالم اليوم أصبح التعليم ضرورة قصوى لتحقيق التنمية الاقتصادية والاجتماعية لأي دولة، ولا يخفى على أحد في عصرنا هذا أهمية التعليم والتعلّم وخاصة بالنسبة للدول النامية حيث يعتبر الجهل والمرض والفقر ثالوث المشكلة بالنسبة لتلك الدول، لهذا يمثل التعليم محوراً أساسياً للنهوض بهم، ولم تعد أهمية التعليم محل جدل في أي منطقة من العالم فالتجارب الدولية المعاصرة أثبتت بما لا يدع مجالاً للشك أن بداية التقدم الحقيقية بل والوحيدة في العالم هي التعليم، وأن كل الدول التي تقدمت، قد تقدمت من بوابة التعليم </w:t>
      </w:r>
      <w:r w:rsidR="00DF5D66">
        <w:rPr>
          <w:rFonts w:ascii="Simplified Arabic" w:eastAsia="Calibri" w:hAnsi="Simplified Arabic" w:cs="Simplified Arabic" w:hint="cs"/>
          <w:sz w:val="28"/>
          <w:szCs w:val="28"/>
          <w:rtl/>
          <w:lang w:bidi="ar-EG"/>
        </w:rPr>
        <w:t>.</w:t>
      </w:r>
      <w:r w:rsidR="00403085" w:rsidRPr="00F661C4">
        <w:rPr>
          <w:rFonts w:ascii="Simplified Arabic" w:eastAsia="Calibri" w:hAnsi="Simplified Arabic" w:cs="Simplified Arabic"/>
          <w:sz w:val="28"/>
          <w:szCs w:val="28"/>
          <w:rtl/>
          <w:lang w:bidi="ar-EG"/>
        </w:rPr>
        <w:t xml:space="preserve"> (</w:t>
      </w:r>
      <w:r w:rsidR="008E2E81">
        <w:rPr>
          <w:rFonts w:ascii="Simplified Arabic" w:eastAsia="Calibri" w:hAnsi="Simplified Arabic" w:cs="Simplified Arabic" w:hint="cs"/>
          <w:sz w:val="28"/>
          <w:szCs w:val="28"/>
          <w:rtl/>
          <w:lang w:bidi="ar-EG"/>
        </w:rPr>
        <w:t>2</w:t>
      </w:r>
      <w:r w:rsidR="00403085" w:rsidRPr="00F661C4">
        <w:rPr>
          <w:rFonts w:ascii="Simplified Arabic" w:eastAsia="Calibri" w:hAnsi="Simplified Arabic" w:cs="Simplified Arabic"/>
          <w:sz w:val="28"/>
          <w:szCs w:val="28"/>
          <w:rtl/>
          <w:lang w:bidi="ar-EG"/>
        </w:rPr>
        <w:t xml:space="preserve"> :17)</w:t>
      </w:r>
    </w:p>
    <w:p w:rsidR="00403085" w:rsidRDefault="00403085" w:rsidP="004C52FE">
      <w:pPr>
        <w:jc w:val="both"/>
        <w:rPr>
          <w:rFonts w:ascii="Simplified Arabic" w:hAnsi="Simplified Arabic" w:cs="Simplified Arabic"/>
          <w:sz w:val="28"/>
          <w:szCs w:val="28"/>
          <w:rtl/>
          <w:lang w:bidi="ar-EG"/>
        </w:rPr>
      </w:pPr>
      <w:r w:rsidRPr="00F661C4">
        <w:rPr>
          <w:rFonts w:ascii="Simplified Arabic" w:hAnsi="Simplified Arabic" w:cs="Simplified Arabic"/>
          <w:sz w:val="28"/>
          <w:szCs w:val="28"/>
          <w:rtl/>
          <w:lang w:bidi="ar-EG"/>
        </w:rPr>
        <w:t xml:space="preserve">إن </w:t>
      </w:r>
      <w:r w:rsidR="008C02C2">
        <w:rPr>
          <w:rFonts w:ascii="Simplified Arabic" w:hAnsi="Simplified Arabic" w:cs="Simplified Arabic" w:hint="cs"/>
          <w:sz w:val="28"/>
          <w:szCs w:val="28"/>
          <w:rtl/>
          <w:lang w:bidi="ar-EG"/>
        </w:rPr>
        <w:t xml:space="preserve">التطور الكبير الذى حدث فى طرق وأساليب التعلم والتدريب من خلال الإهتمام المتزايد بالبحث عن أساليب جديدة تعتمد على الأسس لالعلمية فى تخطيط ووضع البرامج التعليمية والتدريبية التى تجعله قادرا على الارتقاء بمستوى الأداء </w:t>
      </w:r>
      <w:r w:rsidRPr="00F661C4">
        <w:rPr>
          <w:rFonts w:ascii="Simplified Arabic" w:hAnsi="Simplified Arabic" w:cs="Simplified Arabic"/>
          <w:sz w:val="28"/>
          <w:szCs w:val="28"/>
          <w:rtl/>
          <w:lang w:bidi="ar-EG"/>
        </w:rPr>
        <w:t xml:space="preserve"> (</w:t>
      </w:r>
      <w:r w:rsidR="00FA0C2B">
        <w:rPr>
          <w:rFonts w:ascii="Simplified Arabic" w:hAnsi="Simplified Arabic" w:cs="Simplified Arabic" w:hint="cs"/>
          <w:sz w:val="28"/>
          <w:szCs w:val="28"/>
          <w:rtl/>
          <w:lang w:bidi="ar-EG"/>
        </w:rPr>
        <w:t>1</w:t>
      </w:r>
      <w:r w:rsidRPr="00F661C4">
        <w:rPr>
          <w:rFonts w:ascii="Simplified Arabic" w:hAnsi="Simplified Arabic" w:cs="Simplified Arabic"/>
          <w:sz w:val="28"/>
          <w:szCs w:val="28"/>
          <w:rtl/>
          <w:lang w:bidi="ar-EG"/>
        </w:rPr>
        <w:t xml:space="preserve"> :</w:t>
      </w:r>
      <w:r w:rsidR="00F40E8A">
        <w:rPr>
          <w:rFonts w:ascii="Simplified Arabic" w:hAnsi="Simplified Arabic" w:cs="Simplified Arabic" w:hint="cs"/>
          <w:sz w:val="28"/>
          <w:szCs w:val="28"/>
          <w:rtl/>
          <w:lang w:bidi="ar-EG"/>
        </w:rPr>
        <w:t>43</w:t>
      </w:r>
      <w:r w:rsidRPr="00F661C4">
        <w:rPr>
          <w:rFonts w:ascii="Simplified Arabic" w:hAnsi="Simplified Arabic" w:cs="Simplified Arabic"/>
          <w:sz w:val="28"/>
          <w:szCs w:val="28"/>
          <w:rtl/>
          <w:lang w:bidi="ar-EG"/>
        </w:rPr>
        <w:t>)</w:t>
      </w:r>
    </w:p>
    <w:p w:rsidR="004C52FE" w:rsidRDefault="00DF5D66" w:rsidP="00E24F72">
      <w:pPr>
        <w:jc w:val="both"/>
        <w:rPr>
          <w:rFonts w:ascii="Simplified Arabic" w:hAnsi="Simplified Arabic" w:cs="Simplified Arabic"/>
          <w:sz w:val="28"/>
          <w:szCs w:val="28"/>
          <w:rtl/>
          <w:lang w:bidi="ar-EG"/>
        </w:rPr>
      </w:pPr>
      <w:r w:rsidRPr="00F661C4">
        <w:rPr>
          <w:rFonts w:ascii="Simplified Arabic" w:hAnsi="Simplified Arabic" w:cs="Simplified Arabic"/>
          <w:sz w:val="28"/>
          <w:szCs w:val="28"/>
          <w:rtl/>
          <w:lang w:bidi="ar-EG"/>
        </w:rPr>
        <w:t xml:space="preserve">إن </w:t>
      </w:r>
      <w:r w:rsidR="00F40E8A">
        <w:rPr>
          <w:rFonts w:ascii="Simplified Arabic" w:hAnsi="Simplified Arabic" w:cs="Simplified Arabic" w:hint="cs"/>
          <w:sz w:val="28"/>
          <w:szCs w:val="28"/>
          <w:rtl/>
          <w:lang w:bidi="ar-EG"/>
        </w:rPr>
        <w:t xml:space="preserve">الاتجاه للتعلم النشط كأحد الأساليب والاتجاهات المهمة فى التدريس سعيا نحو تحسين عملية </w:t>
      </w:r>
    </w:p>
    <w:p w:rsidR="004C52FE" w:rsidRDefault="004C52FE" w:rsidP="004C52FE">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C52FE" w:rsidRDefault="004C52FE" w:rsidP="004C52FE">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*مدرس بقسم المناهج وطرق التدريس بكلية التربية الرياضية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بنها </w:t>
      </w:r>
    </w:p>
    <w:p w:rsidR="00DF5D66" w:rsidRDefault="00E24F72" w:rsidP="00D73AEE">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التعليم والتعلم ، وتحقيق الجودة الشاملة فى التعليم ، ونقل التعلم من الطرق التقليدية المعتمدة </w:t>
      </w:r>
      <w:r w:rsidR="00F40E8A">
        <w:rPr>
          <w:rFonts w:ascii="Simplified Arabic" w:hAnsi="Simplified Arabic" w:cs="Simplified Arabic" w:hint="cs"/>
          <w:sz w:val="28"/>
          <w:szCs w:val="28"/>
          <w:rtl/>
          <w:lang w:bidi="ar-EG"/>
        </w:rPr>
        <w:t xml:space="preserve">على الاستظهار والحفظ والتطبيق الى طرق واستراتيجيات أكثر ايجابية تعتمد على فاعلية المتعلم واشتراكه فى عملية التعلم لتنمية جوانب شخصيته  وقدراته وذكائه </w:t>
      </w:r>
      <w:r w:rsidR="00DF5D66" w:rsidRPr="00F661C4">
        <w:rPr>
          <w:rFonts w:ascii="Simplified Arabic" w:hAnsi="Simplified Arabic" w:cs="Simplified Arabic"/>
          <w:sz w:val="28"/>
          <w:szCs w:val="28"/>
          <w:rtl/>
          <w:lang w:bidi="ar-EG"/>
        </w:rPr>
        <w:t xml:space="preserve"> (</w:t>
      </w:r>
      <w:r w:rsidR="00FA0C2B">
        <w:rPr>
          <w:rFonts w:ascii="Simplified Arabic" w:hAnsi="Simplified Arabic" w:cs="Simplified Arabic" w:hint="cs"/>
          <w:sz w:val="28"/>
          <w:szCs w:val="28"/>
          <w:rtl/>
          <w:lang w:bidi="ar-EG"/>
        </w:rPr>
        <w:t>4</w:t>
      </w:r>
      <w:r w:rsidR="00DF5D66" w:rsidRPr="00F661C4">
        <w:rPr>
          <w:rFonts w:ascii="Simplified Arabic" w:hAnsi="Simplified Arabic" w:cs="Simplified Arabic"/>
          <w:sz w:val="28"/>
          <w:szCs w:val="28"/>
          <w:rtl/>
          <w:lang w:bidi="ar-EG"/>
        </w:rPr>
        <w:t xml:space="preserve"> :</w:t>
      </w:r>
      <w:r w:rsidR="00F40E8A">
        <w:rPr>
          <w:rFonts w:ascii="Simplified Arabic" w:hAnsi="Simplified Arabic" w:cs="Simplified Arabic" w:hint="cs"/>
          <w:sz w:val="28"/>
          <w:szCs w:val="28"/>
          <w:rtl/>
          <w:lang w:bidi="ar-EG"/>
        </w:rPr>
        <w:t>23</w:t>
      </w:r>
      <w:r w:rsidR="00DF5D66" w:rsidRPr="00F661C4">
        <w:rPr>
          <w:rFonts w:ascii="Simplified Arabic" w:hAnsi="Simplified Arabic" w:cs="Simplified Arabic"/>
          <w:sz w:val="28"/>
          <w:szCs w:val="28"/>
          <w:rtl/>
          <w:lang w:bidi="ar-EG"/>
        </w:rPr>
        <w:t>)</w:t>
      </w:r>
    </w:p>
    <w:p w:rsidR="005A3F21" w:rsidRPr="00F661C4" w:rsidRDefault="00352A3B" w:rsidP="00D73AEE">
      <w:pPr>
        <w:jc w:val="both"/>
        <w:rPr>
          <w:rFonts w:ascii="Simplified Arabic" w:hAnsi="Simplified Arabic" w:cs="Simplified Arabic"/>
          <w:sz w:val="28"/>
          <w:szCs w:val="28"/>
          <w:rtl/>
          <w:lang w:bidi="ar-EG"/>
        </w:rPr>
      </w:pPr>
      <w:r w:rsidRPr="00F661C4">
        <w:rPr>
          <w:rFonts w:ascii="Simplified Arabic" w:hAnsi="Simplified Arabic" w:cs="Simplified Arabic"/>
          <w:sz w:val="28"/>
          <w:szCs w:val="28"/>
          <w:rtl/>
          <w:lang w:bidi="ar-EG"/>
        </w:rPr>
        <w:t xml:space="preserve">إن </w:t>
      </w:r>
      <w:r>
        <w:rPr>
          <w:rFonts w:ascii="Simplified Arabic" w:hAnsi="Simplified Arabic" w:cs="Simplified Arabic" w:hint="cs"/>
          <w:sz w:val="28"/>
          <w:szCs w:val="28"/>
          <w:rtl/>
          <w:lang w:bidi="ar-EG"/>
        </w:rPr>
        <w:t>نجاح التعلم النشط يعتمد على توسيع دائرة الاختيار وتمتعه بقدر كبير من الحرية والمشاركة</w:t>
      </w:r>
      <w:r w:rsidR="00B825F8">
        <w:rPr>
          <w:rFonts w:ascii="Simplified Arabic" w:hAnsi="Simplified Arabic" w:cs="Simplified Arabic" w:hint="cs"/>
          <w:sz w:val="28"/>
          <w:szCs w:val="28"/>
          <w:rtl/>
          <w:lang w:bidi="ar-EG"/>
        </w:rPr>
        <w:t xml:space="preserve"> الايجابية فى الموقف التعليمى ، حيث يتحمل</w:t>
      </w:r>
      <w:r w:rsidR="00263695">
        <w:rPr>
          <w:rFonts w:ascii="Simplified Arabic" w:hAnsi="Simplified Arabic" w:cs="Simplified Arabic" w:hint="cs"/>
          <w:sz w:val="28"/>
          <w:szCs w:val="28"/>
          <w:rtl/>
          <w:lang w:bidi="ar-EG"/>
        </w:rPr>
        <w:t xml:space="preserve"> المتعلم مسئولية تعلمه ، فيختار ما يريده ، ويتابع تقدمه ويقيم انجازه بنفسه ، كما يعتمد التعلم النشط على التمتعم بمهارات وقدرات فائقة فى عملية التعلم ، وبالتالى يتحول دور االمعلم الى ميسر للعملية التعليمية وليس ناقلا للمعلومات ، ووفقا لذلك تتعدد مصادر التعلم وتتنوع كما تختلف أساليب التدريس وطرق تقييم العملية التعليمية بكافة عناصرها .</w:t>
      </w:r>
      <w:r w:rsidRPr="00F661C4">
        <w:rPr>
          <w:rFonts w:ascii="Simplified Arabic" w:hAnsi="Simplified Arabic" w:cs="Simplified Arabic"/>
          <w:sz w:val="28"/>
          <w:szCs w:val="28"/>
          <w:rtl/>
          <w:lang w:bidi="ar-EG"/>
        </w:rPr>
        <w:t xml:space="preserve"> (</w:t>
      </w:r>
      <w:r w:rsidR="00A52E4C">
        <w:rPr>
          <w:rFonts w:ascii="Simplified Arabic" w:hAnsi="Simplified Arabic" w:cs="Simplified Arabic" w:hint="cs"/>
          <w:sz w:val="28"/>
          <w:szCs w:val="28"/>
          <w:rtl/>
          <w:lang w:bidi="ar-EG"/>
        </w:rPr>
        <w:t>15</w:t>
      </w:r>
      <w:r w:rsidRPr="00F661C4">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18</w:t>
      </w:r>
      <w:r w:rsidRPr="00F661C4">
        <w:rPr>
          <w:rFonts w:ascii="Simplified Arabic" w:hAnsi="Simplified Arabic" w:cs="Simplified Arabic"/>
          <w:sz w:val="28"/>
          <w:szCs w:val="28"/>
          <w:rtl/>
          <w:lang w:bidi="ar-EG"/>
        </w:rPr>
        <w:t>)</w:t>
      </w:r>
    </w:p>
    <w:p w:rsidR="00F661C4" w:rsidRDefault="00403085" w:rsidP="00D73AEE">
      <w:pPr>
        <w:jc w:val="both"/>
        <w:rPr>
          <w:rFonts w:ascii="Simplified Arabic" w:hAnsi="Simplified Arabic" w:cs="Simplified Arabic"/>
          <w:sz w:val="28"/>
          <w:szCs w:val="28"/>
          <w:rtl/>
          <w:lang w:bidi="ar-EG"/>
        </w:rPr>
      </w:pPr>
      <w:r w:rsidRPr="00F661C4">
        <w:rPr>
          <w:rFonts w:ascii="Simplified Arabic" w:hAnsi="Simplified Arabic" w:cs="Simplified Arabic"/>
          <w:sz w:val="28"/>
          <w:szCs w:val="28"/>
          <w:rtl/>
          <w:lang w:bidi="ar-EG"/>
        </w:rPr>
        <w:t xml:space="preserve">في كرة القدم الحديثة يلعب الأداء المهارى دورا كبيرا في تحقيق نتائج إيجابية لصالح الفريق حيث تلعب المهارة دورا بارزا في عملية إتقان ونجاح الطريقة التي يلعب بها الفريق مما يؤدى إلى إرباك الخصم وعدم مقدرته في السيطرة على مجريات اللعب والأداء. </w:t>
      </w:r>
      <w:r w:rsidR="00F661C4" w:rsidRPr="00F661C4">
        <w:rPr>
          <w:rFonts w:ascii="Simplified Arabic" w:hAnsi="Simplified Arabic" w:cs="Simplified Arabic"/>
          <w:sz w:val="28"/>
          <w:szCs w:val="28"/>
          <w:rtl/>
          <w:lang w:bidi="ar-EG"/>
        </w:rPr>
        <w:t>(</w:t>
      </w:r>
      <w:r w:rsidR="00D92DE5">
        <w:rPr>
          <w:rFonts w:ascii="Simplified Arabic" w:hAnsi="Simplified Arabic" w:cs="Simplified Arabic" w:hint="cs"/>
          <w:sz w:val="28"/>
          <w:szCs w:val="28"/>
          <w:rtl/>
          <w:lang w:bidi="ar-EG"/>
        </w:rPr>
        <w:t>6</w:t>
      </w:r>
      <w:r w:rsidR="00F661C4" w:rsidRPr="00F661C4">
        <w:rPr>
          <w:rFonts w:ascii="Simplified Arabic" w:hAnsi="Simplified Arabic" w:cs="Simplified Arabic"/>
          <w:sz w:val="28"/>
          <w:szCs w:val="28"/>
          <w:rtl/>
          <w:lang w:bidi="ar-EG"/>
        </w:rPr>
        <w:t>: 56)</w:t>
      </w:r>
    </w:p>
    <w:p w:rsidR="001B2CDD" w:rsidRPr="001B2CDD" w:rsidRDefault="00697A45" w:rsidP="00D73AEE">
      <w:pPr>
        <w:jc w:val="both"/>
        <w:rPr>
          <w:rFonts w:ascii="Simplified Arabic" w:eastAsiaTheme="minorHAnsi" w:hAnsi="Simplified Arabic" w:cs="Simplified Arabic"/>
          <w:sz w:val="28"/>
          <w:szCs w:val="28"/>
          <w:rtl/>
          <w:lang w:bidi="ar-EG"/>
        </w:rPr>
      </w:pPr>
      <w:r>
        <w:rPr>
          <w:rFonts w:ascii="Simplified Arabic" w:hAnsi="Simplified Arabic" w:cs="Simplified Arabic" w:hint="cs"/>
          <w:sz w:val="28"/>
          <w:szCs w:val="28"/>
          <w:rtl/>
          <w:lang w:bidi="ar-EG"/>
        </w:rPr>
        <w:t xml:space="preserve">ومن خلال عمل </w:t>
      </w:r>
      <w:r w:rsidRPr="00D57312">
        <w:rPr>
          <w:rFonts w:ascii="Simplified Arabic" w:hAnsi="Simplified Arabic" w:cs="Simplified Arabic" w:hint="cs"/>
          <w:b/>
          <w:bCs/>
          <w:sz w:val="28"/>
          <w:szCs w:val="28"/>
          <w:rtl/>
          <w:lang w:bidi="ar-EG"/>
        </w:rPr>
        <w:t>الباحث</w:t>
      </w:r>
      <w:r>
        <w:rPr>
          <w:rFonts w:ascii="Simplified Arabic" w:hAnsi="Simplified Arabic" w:cs="Simplified Arabic" w:hint="cs"/>
          <w:sz w:val="28"/>
          <w:szCs w:val="28"/>
          <w:rtl/>
          <w:lang w:bidi="ar-EG"/>
        </w:rPr>
        <w:t xml:space="preserve"> كمدرس بقسم المناهج وطق التدريس ومدرب كرة قدم  ومن خلال الاطلاع على المراجع العلمية مثل </w:t>
      </w:r>
      <w:r w:rsidRPr="00D57312">
        <w:rPr>
          <w:rFonts w:ascii="Simplified Arabic" w:hAnsi="Simplified Arabic" w:cs="Simplified Arabic" w:hint="cs"/>
          <w:b/>
          <w:bCs/>
          <w:sz w:val="28"/>
          <w:szCs w:val="28"/>
          <w:rtl/>
          <w:lang w:bidi="ar-EG"/>
        </w:rPr>
        <w:t xml:space="preserve">جودة سعادة (2006م) (4) ، </w:t>
      </w:r>
      <w:r w:rsidR="009D2F8C" w:rsidRPr="00D57312">
        <w:rPr>
          <w:rFonts w:ascii="Simplified Arabic" w:hAnsi="Simplified Arabic" w:cs="Simplified Arabic" w:hint="cs"/>
          <w:b/>
          <w:bCs/>
          <w:sz w:val="28"/>
          <w:szCs w:val="28"/>
          <w:rtl/>
          <w:lang w:bidi="ar-EG"/>
        </w:rPr>
        <w:t xml:space="preserve">جيهان كمال ، محسن عبدالستار (2010م) (5) ، </w:t>
      </w:r>
      <w:r w:rsidR="006A56F1" w:rsidRPr="00D57312">
        <w:rPr>
          <w:rFonts w:ascii="Simplified Arabic" w:hAnsi="Simplified Arabic" w:cs="Simplified Arabic" w:hint="cs"/>
          <w:b/>
          <w:bCs/>
          <w:sz w:val="28"/>
          <w:szCs w:val="28"/>
          <w:rtl/>
          <w:lang w:bidi="ar-EG"/>
        </w:rPr>
        <w:t>عقيل محمود (2012م) (1</w:t>
      </w:r>
      <w:r w:rsidR="00C57398">
        <w:rPr>
          <w:rFonts w:ascii="Simplified Arabic" w:hAnsi="Simplified Arabic" w:cs="Simplified Arabic" w:hint="cs"/>
          <w:b/>
          <w:bCs/>
          <w:sz w:val="28"/>
          <w:szCs w:val="28"/>
          <w:rtl/>
          <w:lang w:bidi="ar-EG"/>
        </w:rPr>
        <w:t>0</w:t>
      </w:r>
      <w:r w:rsidR="006A56F1" w:rsidRPr="00D57312">
        <w:rPr>
          <w:rFonts w:ascii="Simplified Arabic" w:hAnsi="Simplified Arabic" w:cs="Simplified Arabic" w:hint="cs"/>
          <w:b/>
          <w:bCs/>
          <w:sz w:val="28"/>
          <w:szCs w:val="28"/>
          <w:rtl/>
          <w:lang w:bidi="ar-EG"/>
        </w:rPr>
        <w:t xml:space="preserve">) ، وحيد جبران (2002م) </w:t>
      </w:r>
      <w:r w:rsidR="00BA1233">
        <w:rPr>
          <w:rFonts w:ascii="Simplified Arabic" w:hAnsi="Simplified Arabic" w:cs="Simplified Arabic" w:hint="cs"/>
          <w:b/>
          <w:bCs/>
          <w:sz w:val="28"/>
          <w:szCs w:val="28"/>
          <w:rtl/>
          <w:lang w:bidi="ar-EG"/>
        </w:rPr>
        <w:t>(15)</w:t>
      </w:r>
      <w:r w:rsidR="006A56F1">
        <w:rPr>
          <w:rFonts w:ascii="Simplified Arabic" w:hAnsi="Simplified Arabic" w:cs="Simplified Arabic" w:hint="cs"/>
          <w:sz w:val="28"/>
          <w:szCs w:val="28"/>
          <w:rtl/>
          <w:lang w:bidi="ar-EG"/>
        </w:rPr>
        <w:t xml:space="preserve"> ، والدراسات المرجعية مثل </w:t>
      </w:r>
      <w:r w:rsidR="006A56F1" w:rsidRPr="00D57312">
        <w:rPr>
          <w:rFonts w:ascii="Simplified Arabic" w:hAnsi="Simplified Arabic" w:cs="Simplified Arabic" w:hint="cs"/>
          <w:b/>
          <w:bCs/>
          <w:sz w:val="28"/>
          <w:szCs w:val="28"/>
          <w:rtl/>
          <w:lang w:bidi="ar-EG"/>
        </w:rPr>
        <w:t>سلوى عبداللطيف (2011م) (</w:t>
      </w:r>
      <w:r w:rsidR="00BA1233">
        <w:rPr>
          <w:rFonts w:ascii="Simplified Arabic" w:hAnsi="Simplified Arabic" w:cs="Simplified Arabic" w:hint="cs"/>
          <w:b/>
          <w:bCs/>
          <w:sz w:val="28"/>
          <w:szCs w:val="28"/>
          <w:rtl/>
          <w:lang w:bidi="ar-EG"/>
        </w:rPr>
        <w:t>9</w:t>
      </w:r>
      <w:r w:rsidR="006A56F1" w:rsidRPr="00D57312">
        <w:rPr>
          <w:rFonts w:ascii="Simplified Arabic" w:hAnsi="Simplified Arabic" w:cs="Simplified Arabic" w:hint="cs"/>
          <w:b/>
          <w:bCs/>
          <w:sz w:val="28"/>
          <w:szCs w:val="28"/>
          <w:rtl/>
          <w:lang w:bidi="ar-EG"/>
        </w:rPr>
        <w:t>) ، مروة الجندى (2012م)(</w:t>
      </w:r>
      <w:r w:rsidR="000C3BDE">
        <w:rPr>
          <w:rFonts w:ascii="Simplified Arabic" w:hAnsi="Simplified Arabic" w:cs="Simplified Arabic" w:hint="cs"/>
          <w:b/>
          <w:bCs/>
          <w:sz w:val="28"/>
          <w:szCs w:val="28"/>
          <w:rtl/>
          <w:lang w:bidi="ar-EG"/>
        </w:rPr>
        <w:t>1</w:t>
      </w:r>
      <w:r w:rsidR="006A56F1" w:rsidRPr="00D57312">
        <w:rPr>
          <w:rFonts w:ascii="Simplified Arabic" w:hAnsi="Simplified Arabic" w:cs="Simplified Arabic" w:hint="cs"/>
          <w:b/>
          <w:bCs/>
          <w:sz w:val="28"/>
          <w:szCs w:val="28"/>
          <w:rtl/>
          <w:lang w:bidi="ar-EG"/>
        </w:rPr>
        <w:t xml:space="preserve">3) ، </w:t>
      </w:r>
      <w:r w:rsidR="00CB40B8" w:rsidRPr="00D57312">
        <w:rPr>
          <w:rFonts w:ascii="Simplified Arabic" w:hAnsi="Simplified Arabic" w:cs="Simplified Arabic" w:hint="cs"/>
          <w:b/>
          <w:bCs/>
          <w:sz w:val="28"/>
          <w:szCs w:val="28"/>
          <w:rtl/>
          <w:lang w:bidi="ar-EG"/>
        </w:rPr>
        <w:t>م</w:t>
      </w:r>
      <w:r w:rsidR="00ED5FDD" w:rsidRPr="00D57312">
        <w:rPr>
          <w:rFonts w:ascii="Simplified Arabic" w:hAnsi="Simplified Arabic" w:cs="Simplified Arabic" w:hint="cs"/>
          <w:b/>
          <w:bCs/>
          <w:sz w:val="28"/>
          <w:szCs w:val="28"/>
          <w:rtl/>
          <w:lang w:bidi="ar-EG"/>
        </w:rPr>
        <w:t>روة على (2011م (</w:t>
      </w:r>
      <w:r w:rsidR="000C3BDE">
        <w:rPr>
          <w:rFonts w:ascii="Simplified Arabic" w:hAnsi="Simplified Arabic" w:cs="Simplified Arabic" w:hint="cs"/>
          <w:b/>
          <w:bCs/>
          <w:sz w:val="28"/>
          <w:szCs w:val="28"/>
          <w:rtl/>
          <w:lang w:bidi="ar-EG"/>
        </w:rPr>
        <w:t>14)</w:t>
      </w:r>
      <w:r w:rsidR="00ED5FDD" w:rsidRPr="00D57312">
        <w:rPr>
          <w:rFonts w:ascii="Simplified Arabic" w:hAnsi="Simplified Arabic" w:cs="Simplified Arabic" w:hint="cs"/>
          <w:b/>
          <w:bCs/>
          <w:sz w:val="28"/>
          <w:szCs w:val="28"/>
          <w:rtl/>
          <w:lang w:bidi="ar-EG"/>
        </w:rPr>
        <w:t xml:space="preserve"> ،وسام فيصل (2013م)(</w:t>
      </w:r>
      <w:r w:rsidR="00555844">
        <w:rPr>
          <w:rFonts w:ascii="Simplified Arabic" w:hAnsi="Simplified Arabic" w:cs="Simplified Arabic" w:hint="cs"/>
          <w:b/>
          <w:bCs/>
          <w:sz w:val="28"/>
          <w:szCs w:val="28"/>
          <w:rtl/>
          <w:lang w:bidi="ar-EG"/>
        </w:rPr>
        <w:t>16)</w:t>
      </w:r>
      <w:r w:rsidR="00ED5FDD" w:rsidRPr="00D57312">
        <w:rPr>
          <w:rFonts w:ascii="Simplified Arabic" w:hAnsi="Simplified Arabic" w:cs="Simplified Arabic" w:hint="cs"/>
          <w:b/>
          <w:bCs/>
          <w:sz w:val="28"/>
          <w:szCs w:val="28"/>
          <w:rtl/>
          <w:lang w:bidi="ar-EG"/>
        </w:rPr>
        <w:t xml:space="preserve">، </w:t>
      </w:r>
      <w:r w:rsidR="00CB40B8" w:rsidRPr="00D57312">
        <w:rPr>
          <w:rFonts w:ascii="Simplified Arabic" w:hAnsi="Simplified Arabic" w:cs="Simplified Arabic" w:hint="cs"/>
          <w:b/>
          <w:bCs/>
          <w:sz w:val="28"/>
          <w:szCs w:val="28"/>
          <w:rtl/>
          <w:lang w:bidi="ar-EG"/>
        </w:rPr>
        <w:t>عمار السعدى (2012م(</w:t>
      </w:r>
      <w:r w:rsidR="006602FD">
        <w:rPr>
          <w:rFonts w:ascii="Simplified Arabic" w:hAnsi="Simplified Arabic" w:cs="Simplified Arabic" w:hint="cs"/>
          <w:b/>
          <w:bCs/>
          <w:sz w:val="28"/>
          <w:szCs w:val="28"/>
          <w:rtl/>
          <w:lang w:bidi="ar-EG"/>
        </w:rPr>
        <w:t>11</w:t>
      </w:r>
      <w:r w:rsidR="00CB40B8" w:rsidRPr="00D57312">
        <w:rPr>
          <w:rFonts w:ascii="Simplified Arabic" w:hAnsi="Simplified Arabic" w:cs="Simplified Arabic" w:hint="cs"/>
          <w:b/>
          <w:bCs/>
          <w:sz w:val="28"/>
          <w:szCs w:val="28"/>
          <w:rtl/>
          <w:lang w:bidi="ar-EG"/>
        </w:rPr>
        <w:t xml:space="preserve">) ، ، ويلك </w:t>
      </w:r>
      <w:r w:rsidR="00CB40B8" w:rsidRPr="00D57312">
        <w:rPr>
          <w:rFonts w:ascii="Simplified Arabic" w:hAnsi="Simplified Arabic" w:cs="Simplified Arabic"/>
          <w:b/>
          <w:bCs/>
          <w:sz w:val="28"/>
          <w:szCs w:val="28"/>
          <w:lang w:bidi="ar-EG"/>
        </w:rPr>
        <w:t>Wilk</w:t>
      </w:r>
      <w:r w:rsidR="00CB40B8" w:rsidRPr="00D57312">
        <w:rPr>
          <w:rFonts w:ascii="Simplified Arabic" w:hAnsi="Simplified Arabic" w:cs="Simplified Arabic" w:hint="cs"/>
          <w:b/>
          <w:bCs/>
          <w:sz w:val="28"/>
          <w:szCs w:val="28"/>
          <w:rtl/>
          <w:lang w:bidi="ar-EG"/>
        </w:rPr>
        <w:t>( 2003م)(</w:t>
      </w:r>
      <w:r w:rsidR="00517EDB">
        <w:rPr>
          <w:rFonts w:ascii="Simplified Arabic" w:hAnsi="Simplified Arabic" w:cs="Simplified Arabic" w:hint="cs"/>
          <w:b/>
          <w:bCs/>
          <w:sz w:val="28"/>
          <w:szCs w:val="28"/>
          <w:rtl/>
          <w:lang w:bidi="ar-EG"/>
        </w:rPr>
        <w:t>17</w:t>
      </w:r>
      <w:r w:rsidR="00CB40B8" w:rsidRPr="00D57312">
        <w:rPr>
          <w:rFonts w:ascii="Simplified Arabic" w:hAnsi="Simplified Arabic" w:cs="Simplified Arabic" w:hint="cs"/>
          <w:b/>
          <w:bCs/>
          <w:sz w:val="28"/>
          <w:szCs w:val="28"/>
          <w:rtl/>
          <w:lang w:bidi="ar-EG"/>
        </w:rPr>
        <w:t xml:space="preserve">) </w:t>
      </w:r>
      <w:r w:rsidR="003E3C0C">
        <w:rPr>
          <w:rFonts w:ascii="Simplified Arabic" w:hAnsi="Simplified Arabic" w:cs="Simplified Arabic" w:hint="cs"/>
          <w:b/>
          <w:bCs/>
          <w:sz w:val="28"/>
          <w:szCs w:val="28"/>
          <w:rtl/>
          <w:lang w:bidi="ar-EG"/>
        </w:rPr>
        <w:t xml:space="preserve">. </w:t>
      </w:r>
      <w:r w:rsidR="003E3C0C" w:rsidRPr="001B2CDD">
        <w:rPr>
          <w:rFonts w:ascii="Simplified Arabic" w:hAnsi="Simplified Arabic" w:cs="Simplified Arabic" w:hint="cs"/>
          <w:sz w:val="28"/>
          <w:szCs w:val="28"/>
          <w:rtl/>
          <w:lang w:bidi="ar-EG"/>
        </w:rPr>
        <w:t xml:space="preserve">والتى أشارت الى </w:t>
      </w:r>
      <w:r w:rsidR="001B2CDD">
        <w:rPr>
          <w:rFonts w:ascii="Simplified Arabic" w:hAnsi="Simplified Arabic" w:cs="Simplified Arabic" w:hint="cs"/>
          <w:sz w:val="28"/>
          <w:szCs w:val="28"/>
          <w:rtl/>
          <w:lang w:bidi="ar-EG"/>
        </w:rPr>
        <w:t xml:space="preserve">أن اشتراك المعلم ايجابيا فى عملية التعلم وأنه محور عملية التعلم فى الموقف التعليمى  يساهم بشكل ايجابى وفعال فى نجاح عملية التعلم بفاعلية ، ومع تنوع استراتيجيات وطرق وأساليب التعلم مما استرعى اهتمام الباحث لاجراء دراسته والتى تناول فيها " </w:t>
      </w:r>
      <w:r w:rsidR="001B2CDD" w:rsidRPr="001B2CDD">
        <w:rPr>
          <w:rFonts w:ascii="Simplified Arabic" w:eastAsiaTheme="minorHAnsi" w:hAnsi="Simplified Arabic" w:cs="Simplified Arabic" w:hint="cs"/>
          <w:sz w:val="28"/>
          <w:szCs w:val="28"/>
          <w:rtl/>
          <w:lang w:bidi="ar-EG"/>
        </w:rPr>
        <w:t>تأ</w:t>
      </w:r>
      <w:r w:rsidR="001B2CDD" w:rsidRPr="001B2CDD">
        <w:rPr>
          <w:rFonts w:ascii="Simplified Arabic" w:eastAsiaTheme="minorHAnsi" w:hAnsi="Simplified Arabic" w:cs="Simplified Arabic"/>
          <w:sz w:val="28"/>
          <w:szCs w:val="28"/>
          <w:rtl/>
          <w:lang w:bidi="ar-EG"/>
        </w:rPr>
        <w:t>ث</w:t>
      </w:r>
      <w:r w:rsidR="001B2CDD" w:rsidRPr="001B2CDD">
        <w:rPr>
          <w:rFonts w:ascii="Simplified Arabic" w:eastAsiaTheme="minorHAnsi" w:hAnsi="Simplified Arabic" w:cs="Simplified Arabic" w:hint="cs"/>
          <w:sz w:val="28"/>
          <w:szCs w:val="28"/>
          <w:rtl/>
          <w:lang w:bidi="ar-EG"/>
        </w:rPr>
        <w:t>ي</w:t>
      </w:r>
      <w:r w:rsidR="001B2CDD" w:rsidRPr="001B2CDD">
        <w:rPr>
          <w:rFonts w:ascii="Simplified Arabic" w:eastAsiaTheme="minorHAnsi" w:hAnsi="Simplified Arabic" w:cs="Simplified Arabic"/>
          <w:sz w:val="28"/>
          <w:szCs w:val="28"/>
          <w:rtl/>
          <w:lang w:bidi="ar-EG"/>
        </w:rPr>
        <w:t xml:space="preserve">ر استخدام التعلم النشط </w:t>
      </w:r>
      <w:r w:rsidR="001B2CDD" w:rsidRPr="001B2CDD">
        <w:rPr>
          <w:rFonts w:ascii="Simplified Arabic" w:eastAsiaTheme="minorHAnsi" w:hAnsi="Simplified Arabic" w:cs="Simplified Arabic" w:hint="cs"/>
          <w:sz w:val="28"/>
          <w:szCs w:val="28"/>
          <w:rtl/>
          <w:lang w:bidi="ar-EG"/>
        </w:rPr>
        <w:t xml:space="preserve">المدعم بتكنولوجيا التعليم </w:t>
      </w:r>
      <w:r w:rsidR="001B2CDD" w:rsidRPr="001B2CDD">
        <w:rPr>
          <w:rFonts w:ascii="Simplified Arabic" w:eastAsiaTheme="minorHAnsi" w:hAnsi="Simplified Arabic" w:cs="Simplified Arabic"/>
          <w:sz w:val="28"/>
          <w:szCs w:val="28"/>
          <w:rtl/>
          <w:lang w:bidi="ar-EG"/>
        </w:rPr>
        <w:t xml:space="preserve">علي تعلم بعض </w:t>
      </w:r>
      <w:r w:rsidR="001B2CDD" w:rsidRPr="001B2CDD">
        <w:rPr>
          <w:rFonts w:ascii="Simplified Arabic" w:eastAsiaTheme="minorHAnsi" w:hAnsi="Simplified Arabic" w:cs="Simplified Arabic" w:hint="cs"/>
          <w:sz w:val="28"/>
          <w:szCs w:val="28"/>
          <w:rtl/>
          <w:lang w:bidi="ar-EG"/>
        </w:rPr>
        <w:t xml:space="preserve">المهارات الأساسية فى كرة القدم للبراعم " </w:t>
      </w:r>
    </w:p>
    <w:p w:rsidR="0066165A" w:rsidRPr="006C30F7" w:rsidRDefault="0066165A" w:rsidP="00D73AEE">
      <w:pPr>
        <w:jc w:val="both"/>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هدف البحث</w:t>
      </w:r>
    </w:p>
    <w:p w:rsidR="0066165A" w:rsidRPr="006C30F7" w:rsidRDefault="0066165A" w:rsidP="00D73AEE">
      <w:pPr>
        <w:spacing w:after="160"/>
        <w:jc w:val="both"/>
        <w:rPr>
          <w:rFonts w:ascii="Simplified Arabic" w:eastAsia="Calibri" w:hAnsi="Simplified Arabic" w:cs="Simplified Arabic"/>
          <w:sz w:val="28"/>
          <w:szCs w:val="28"/>
          <w:rtl/>
          <w:lang w:bidi="ar-EG"/>
        </w:rPr>
      </w:pPr>
      <w:r w:rsidRPr="006C30F7">
        <w:rPr>
          <w:rFonts w:ascii="Simplified Arabic" w:eastAsia="Calibri" w:hAnsi="Simplified Arabic" w:cs="Simplified Arabic"/>
          <w:sz w:val="28"/>
          <w:szCs w:val="28"/>
          <w:rtl/>
          <w:lang w:bidi="ar-EG"/>
        </w:rPr>
        <w:t>يهدف البحث إلى</w:t>
      </w:r>
      <w:r>
        <w:rPr>
          <w:rFonts w:ascii="Simplified Arabic" w:eastAsia="Calibri" w:hAnsi="Simplified Arabic" w:cs="Simplified Arabic" w:hint="cs"/>
          <w:sz w:val="28"/>
          <w:szCs w:val="28"/>
          <w:rtl/>
          <w:lang w:bidi="ar-EG"/>
        </w:rPr>
        <w:t xml:space="preserve"> التعرف </w:t>
      </w:r>
      <w:r w:rsidRPr="001B2CDD">
        <w:rPr>
          <w:rFonts w:ascii="Simplified Arabic" w:eastAsiaTheme="minorHAnsi" w:hAnsi="Simplified Arabic" w:cs="Simplified Arabic" w:hint="cs"/>
          <w:sz w:val="28"/>
          <w:szCs w:val="28"/>
          <w:rtl/>
          <w:lang w:bidi="ar-EG"/>
        </w:rPr>
        <w:t>تأ</w:t>
      </w:r>
      <w:r w:rsidRPr="001B2CDD">
        <w:rPr>
          <w:rFonts w:ascii="Simplified Arabic" w:eastAsiaTheme="minorHAnsi" w:hAnsi="Simplified Arabic" w:cs="Simplified Arabic"/>
          <w:sz w:val="28"/>
          <w:szCs w:val="28"/>
          <w:rtl/>
          <w:lang w:bidi="ar-EG"/>
        </w:rPr>
        <w:t>ث</w:t>
      </w:r>
      <w:r w:rsidRPr="001B2CDD">
        <w:rPr>
          <w:rFonts w:ascii="Simplified Arabic" w:eastAsiaTheme="minorHAnsi" w:hAnsi="Simplified Arabic" w:cs="Simplified Arabic" w:hint="cs"/>
          <w:sz w:val="28"/>
          <w:szCs w:val="28"/>
          <w:rtl/>
          <w:lang w:bidi="ar-EG"/>
        </w:rPr>
        <w:t>ي</w:t>
      </w:r>
      <w:r w:rsidRPr="001B2CDD">
        <w:rPr>
          <w:rFonts w:ascii="Simplified Arabic" w:eastAsiaTheme="minorHAnsi" w:hAnsi="Simplified Arabic" w:cs="Simplified Arabic"/>
          <w:sz w:val="28"/>
          <w:szCs w:val="28"/>
          <w:rtl/>
          <w:lang w:bidi="ar-EG"/>
        </w:rPr>
        <w:t xml:space="preserve">ر استخدام التعلم النشط </w:t>
      </w:r>
      <w:r w:rsidRPr="001B2CDD">
        <w:rPr>
          <w:rFonts w:ascii="Simplified Arabic" w:eastAsiaTheme="minorHAnsi" w:hAnsi="Simplified Arabic" w:cs="Simplified Arabic" w:hint="cs"/>
          <w:sz w:val="28"/>
          <w:szCs w:val="28"/>
          <w:rtl/>
          <w:lang w:bidi="ar-EG"/>
        </w:rPr>
        <w:t xml:space="preserve">المدعم بتكنولوجيا التعليم </w:t>
      </w:r>
      <w:r w:rsidRPr="001B2CDD">
        <w:rPr>
          <w:rFonts w:ascii="Simplified Arabic" w:eastAsiaTheme="minorHAnsi" w:hAnsi="Simplified Arabic" w:cs="Simplified Arabic"/>
          <w:sz w:val="28"/>
          <w:szCs w:val="28"/>
          <w:rtl/>
          <w:lang w:bidi="ar-EG"/>
        </w:rPr>
        <w:t xml:space="preserve">علي تعلم بعض </w:t>
      </w:r>
      <w:r w:rsidRPr="001B2CDD">
        <w:rPr>
          <w:rFonts w:ascii="Simplified Arabic" w:eastAsiaTheme="minorHAnsi" w:hAnsi="Simplified Arabic" w:cs="Simplified Arabic" w:hint="cs"/>
          <w:sz w:val="28"/>
          <w:szCs w:val="28"/>
          <w:rtl/>
          <w:lang w:bidi="ar-EG"/>
        </w:rPr>
        <w:t xml:space="preserve">المهارات الأساسية فى كرة القدم للبراعم </w:t>
      </w:r>
      <w:r w:rsidRPr="006C30F7">
        <w:rPr>
          <w:rFonts w:ascii="Simplified Arabic" w:eastAsia="Calibri" w:hAnsi="Simplified Arabic" w:cs="Simplified Arabic"/>
          <w:sz w:val="28"/>
          <w:szCs w:val="28"/>
          <w:rtl/>
          <w:lang w:bidi="ar-EG"/>
        </w:rPr>
        <w:t>قيد البحث.</w:t>
      </w:r>
    </w:p>
    <w:p w:rsidR="0066165A" w:rsidRPr="006C30F7" w:rsidRDefault="0066165A" w:rsidP="00D73AEE">
      <w:pPr>
        <w:jc w:val="both"/>
        <w:rPr>
          <w:rFonts w:ascii="Simplified Arabic" w:hAnsi="Simplified Arabic" w:cs="Simplified Arabic"/>
          <w:sz w:val="28"/>
          <w:szCs w:val="28"/>
          <w:rtl/>
          <w:lang w:bidi="ar-EG"/>
        </w:rPr>
      </w:pPr>
      <w:r w:rsidRPr="006C30F7">
        <w:rPr>
          <w:rFonts w:ascii="Simplified Arabic" w:hAnsi="Simplified Arabic" w:cs="Simplified Arabic"/>
          <w:b/>
          <w:bCs/>
          <w:sz w:val="28"/>
          <w:szCs w:val="28"/>
          <w:rtl/>
          <w:lang w:bidi="ar-EG"/>
        </w:rPr>
        <w:t xml:space="preserve"> فروض البحث</w:t>
      </w:r>
    </w:p>
    <w:p w:rsidR="0066165A" w:rsidRPr="006C30F7" w:rsidRDefault="00770ABE" w:rsidP="00D73AEE">
      <w:pPr>
        <w:spacing w:after="160"/>
        <w:jc w:val="both"/>
        <w:rPr>
          <w:rFonts w:ascii="Simplified Arabic" w:eastAsia="Calibri" w:hAnsi="Simplified Arabic" w:cs="Simplified Arabic"/>
          <w:sz w:val="28"/>
          <w:szCs w:val="28"/>
          <w:rtl/>
          <w:lang w:bidi="ar-EG"/>
        </w:rPr>
      </w:pPr>
      <w:r>
        <w:rPr>
          <w:rFonts w:ascii="Simplified Arabic" w:hAnsi="Simplified Arabic" w:cs="Simplified Arabic" w:hint="cs"/>
          <w:b/>
          <w:bCs/>
          <w:sz w:val="28"/>
          <w:szCs w:val="28"/>
          <w:rtl/>
          <w:lang w:bidi="ar-EG"/>
        </w:rPr>
        <w:t>1</w:t>
      </w:r>
      <w:r w:rsidR="0066165A" w:rsidRPr="006C30F7">
        <w:rPr>
          <w:rFonts w:ascii="Simplified Arabic" w:eastAsia="Calibri" w:hAnsi="Simplified Arabic" w:cs="Simplified Arabic"/>
          <w:sz w:val="28"/>
          <w:szCs w:val="28"/>
          <w:rtl/>
          <w:lang w:bidi="ar-EG"/>
        </w:rPr>
        <w:t xml:space="preserve">- توجد فروق ذات دلالة إحصائية بين متوسطي درجات القياسين القبلي والبعدي للمجموعة التجريبية في </w:t>
      </w:r>
      <w:r w:rsidR="00FC75FB">
        <w:rPr>
          <w:rFonts w:ascii="Simplified Arabic" w:eastAsia="Calibri" w:hAnsi="Simplified Arabic" w:cs="Simplified Arabic" w:hint="cs"/>
          <w:sz w:val="28"/>
          <w:szCs w:val="28"/>
          <w:rtl/>
          <w:lang w:bidi="ar-EG"/>
        </w:rPr>
        <w:t xml:space="preserve">تعلم </w:t>
      </w:r>
      <w:r w:rsidR="00100511">
        <w:rPr>
          <w:rFonts w:ascii="Simplified Arabic" w:eastAsia="Calibri" w:hAnsi="Simplified Arabic" w:cs="Simplified Arabic" w:hint="cs"/>
          <w:sz w:val="28"/>
          <w:szCs w:val="28"/>
          <w:rtl/>
          <w:lang w:bidi="ar-EG"/>
        </w:rPr>
        <w:t xml:space="preserve">بعض </w:t>
      </w:r>
      <w:r w:rsidR="00FC75FB">
        <w:rPr>
          <w:rFonts w:ascii="Simplified Arabic" w:eastAsia="Calibri" w:hAnsi="Simplified Arabic" w:cs="Simplified Arabic" w:hint="cs"/>
          <w:sz w:val="28"/>
          <w:szCs w:val="28"/>
          <w:rtl/>
          <w:lang w:bidi="ar-EG"/>
        </w:rPr>
        <w:t>المهارات الأساسية فى</w:t>
      </w:r>
      <w:r w:rsidR="0066165A" w:rsidRPr="006C30F7">
        <w:rPr>
          <w:rFonts w:ascii="Simplified Arabic" w:eastAsia="Calibri" w:hAnsi="Simplified Arabic" w:cs="Simplified Arabic"/>
          <w:sz w:val="28"/>
          <w:szCs w:val="28"/>
          <w:rtl/>
          <w:lang w:bidi="ar-EG"/>
        </w:rPr>
        <w:t xml:space="preserve"> كره القدم</w:t>
      </w:r>
      <w:r w:rsidR="00100511">
        <w:rPr>
          <w:rFonts w:ascii="Simplified Arabic" w:eastAsia="Calibri" w:hAnsi="Simplified Arabic" w:cs="Simplified Arabic" w:hint="cs"/>
          <w:sz w:val="28"/>
          <w:szCs w:val="28"/>
          <w:rtl/>
          <w:lang w:bidi="ar-EG"/>
        </w:rPr>
        <w:t xml:space="preserve"> قيد البحث</w:t>
      </w:r>
      <w:r w:rsidR="0066165A" w:rsidRPr="006C30F7">
        <w:rPr>
          <w:rFonts w:ascii="Simplified Arabic" w:eastAsia="Calibri" w:hAnsi="Simplified Arabic" w:cs="Simplified Arabic"/>
          <w:sz w:val="28"/>
          <w:szCs w:val="28"/>
          <w:rtl/>
          <w:lang w:bidi="ar-EG"/>
        </w:rPr>
        <w:t xml:space="preserve"> لصالح القياس البعدي.</w:t>
      </w:r>
    </w:p>
    <w:p w:rsidR="0066165A" w:rsidRPr="006C30F7" w:rsidRDefault="00FC75FB" w:rsidP="00D73AEE">
      <w:pPr>
        <w:spacing w:after="16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lastRenderedPageBreak/>
        <w:t>2</w:t>
      </w:r>
      <w:r w:rsidR="0066165A" w:rsidRPr="006C30F7">
        <w:rPr>
          <w:rFonts w:ascii="Simplified Arabic" w:eastAsia="Calibri" w:hAnsi="Simplified Arabic" w:cs="Simplified Arabic"/>
          <w:sz w:val="28"/>
          <w:szCs w:val="28"/>
          <w:rtl/>
          <w:lang w:bidi="ar-EG"/>
        </w:rPr>
        <w:t xml:space="preserve">- توجد فروق ذات دلالة إحصائية بين متوسطي درجات القياسين القبلي والبعدي للمجموعة الضابطة </w:t>
      </w:r>
      <w:r w:rsidRPr="006C30F7">
        <w:rPr>
          <w:rFonts w:ascii="Simplified Arabic" w:eastAsia="Calibri" w:hAnsi="Simplified Arabic" w:cs="Simplified Arabic"/>
          <w:sz w:val="28"/>
          <w:szCs w:val="28"/>
          <w:rtl/>
          <w:lang w:bidi="ar-EG"/>
        </w:rPr>
        <w:t xml:space="preserve">في </w:t>
      </w:r>
      <w:r>
        <w:rPr>
          <w:rFonts w:ascii="Simplified Arabic" w:eastAsia="Calibri" w:hAnsi="Simplified Arabic" w:cs="Simplified Arabic" w:hint="cs"/>
          <w:sz w:val="28"/>
          <w:szCs w:val="28"/>
          <w:rtl/>
          <w:lang w:bidi="ar-EG"/>
        </w:rPr>
        <w:t xml:space="preserve">تعلم </w:t>
      </w:r>
      <w:r w:rsidR="00100511">
        <w:rPr>
          <w:rFonts w:ascii="Simplified Arabic" w:eastAsia="Calibri" w:hAnsi="Simplified Arabic" w:cs="Simplified Arabic" w:hint="cs"/>
          <w:sz w:val="28"/>
          <w:szCs w:val="28"/>
          <w:rtl/>
          <w:lang w:bidi="ar-EG"/>
        </w:rPr>
        <w:t xml:space="preserve">بعض </w:t>
      </w:r>
      <w:r>
        <w:rPr>
          <w:rFonts w:ascii="Simplified Arabic" w:eastAsia="Calibri" w:hAnsi="Simplified Arabic" w:cs="Simplified Arabic" w:hint="cs"/>
          <w:sz w:val="28"/>
          <w:szCs w:val="28"/>
          <w:rtl/>
          <w:lang w:bidi="ar-EG"/>
        </w:rPr>
        <w:t>المهارات الأساسية فى</w:t>
      </w:r>
      <w:r w:rsidRPr="006C30F7">
        <w:rPr>
          <w:rFonts w:ascii="Simplified Arabic" w:eastAsia="Calibri" w:hAnsi="Simplified Arabic" w:cs="Simplified Arabic"/>
          <w:sz w:val="28"/>
          <w:szCs w:val="28"/>
          <w:rtl/>
          <w:lang w:bidi="ar-EG"/>
        </w:rPr>
        <w:t xml:space="preserve"> كره القدم </w:t>
      </w:r>
      <w:r w:rsidR="00100511">
        <w:rPr>
          <w:rFonts w:ascii="Simplified Arabic" w:eastAsia="Calibri" w:hAnsi="Simplified Arabic" w:cs="Simplified Arabic" w:hint="cs"/>
          <w:sz w:val="28"/>
          <w:szCs w:val="28"/>
          <w:rtl/>
          <w:lang w:bidi="ar-EG"/>
        </w:rPr>
        <w:t xml:space="preserve">قيد البحث </w:t>
      </w:r>
      <w:r w:rsidR="0066165A" w:rsidRPr="006C30F7">
        <w:rPr>
          <w:rFonts w:ascii="Simplified Arabic" w:eastAsia="Calibri" w:hAnsi="Simplified Arabic" w:cs="Simplified Arabic"/>
          <w:sz w:val="28"/>
          <w:szCs w:val="28"/>
          <w:rtl/>
          <w:lang w:bidi="ar-EG"/>
        </w:rPr>
        <w:t>لصالح القياس البعدي.</w:t>
      </w:r>
    </w:p>
    <w:p w:rsidR="0066165A" w:rsidRPr="006C30F7" w:rsidRDefault="00FC75FB" w:rsidP="00814796">
      <w:pPr>
        <w:spacing w:after="16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3</w:t>
      </w:r>
      <w:r w:rsidR="0066165A" w:rsidRPr="006C30F7">
        <w:rPr>
          <w:rFonts w:ascii="Simplified Arabic" w:eastAsia="Calibri" w:hAnsi="Simplified Arabic" w:cs="Simplified Arabic"/>
          <w:sz w:val="28"/>
          <w:szCs w:val="28"/>
          <w:rtl/>
          <w:lang w:bidi="ar-EG"/>
        </w:rPr>
        <w:t xml:space="preserve">-توجد فروق ذات دلالة إحصائية بين متوسطي درجات القياسيين البعديين للمجوعتين التجريبية والضابطة </w:t>
      </w:r>
      <w:r w:rsidRPr="006C30F7">
        <w:rPr>
          <w:rFonts w:ascii="Simplified Arabic" w:eastAsia="Calibri" w:hAnsi="Simplified Arabic" w:cs="Simplified Arabic"/>
          <w:sz w:val="28"/>
          <w:szCs w:val="28"/>
          <w:rtl/>
          <w:lang w:bidi="ar-EG"/>
        </w:rPr>
        <w:t xml:space="preserve">في </w:t>
      </w:r>
      <w:r>
        <w:rPr>
          <w:rFonts w:ascii="Simplified Arabic" w:eastAsia="Calibri" w:hAnsi="Simplified Arabic" w:cs="Simplified Arabic" w:hint="cs"/>
          <w:sz w:val="28"/>
          <w:szCs w:val="28"/>
          <w:rtl/>
          <w:lang w:bidi="ar-EG"/>
        </w:rPr>
        <w:t>تعلم</w:t>
      </w:r>
      <w:r w:rsidR="00100511">
        <w:rPr>
          <w:rFonts w:ascii="Simplified Arabic" w:eastAsia="Calibri" w:hAnsi="Simplified Arabic" w:cs="Simplified Arabic" w:hint="cs"/>
          <w:sz w:val="28"/>
          <w:szCs w:val="28"/>
          <w:rtl/>
          <w:lang w:bidi="ar-EG"/>
        </w:rPr>
        <w:t xml:space="preserve"> بعض</w:t>
      </w:r>
      <w:r>
        <w:rPr>
          <w:rFonts w:ascii="Simplified Arabic" w:eastAsia="Calibri" w:hAnsi="Simplified Arabic" w:cs="Simplified Arabic" w:hint="cs"/>
          <w:sz w:val="28"/>
          <w:szCs w:val="28"/>
          <w:rtl/>
          <w:lang w:bidi="ar-EG"/>
        </w:rPr>
        <w:t xml:space="preserve"> المهارات الأساسية فى</w:t>
      </w:r>
      <w:r w:rsidRPr="006C30F7">
        <w:rPr>
          <w:rFonts w:ascii="Simplified Arabic" w:eastAsia="Calibri" w:hAnsi="Simplified Arabic" w:cs="Simplified Arabic"/>
          <w:sz w:val="28"/>
          <w:szCs w:val="28"/>
          <w:rtl/>
          <w:lang w:bidi="ar-EG"/>
        </w:rPr>
        <w:t xml:space="preserve"> كره القدم</w:t>
      </w:r>
      <w:r w:rsidR="00100511">
        <w:rPr>
          <w:rFonts w:ascii="Simplified Arabic" w:eastAsia="Calibri" w:hAnsi="Simplified Arabic" w:cs="Simplified Arabic" w:hint="cs"/>
          <w:sz w:val="28"/>
          <w:szCs w:val="28"/>
          <w:rtl/>
          <w:lang w:bidi="ar-EG"/>
        </w:rPr>
        <w:t xml:space="preserve"> قيد البحث</w:t>
      </w:r>
      <w:r w:rsidR="0066165A" w:rsidRPr="006C30F7">
        <w:rPr>
          <w:rFonts w:ascii="Simplified Arabic" w:eastAsia="Calibri" w:hAnsi="Simplified Arabic" w:cs="Simplified Arabic"/>
          <w:sz w:val="28"/>
          <w:szCs w:val="28"/>
          <w:rtl/>
          <w:lang w:bidi="ar-EG"/>
        </w:rPr>
        <w:t xml:space="preserve"> لصالح القياس البعدي للمجموعة التجريبية.</w:t>
      </w:r>
    </w:p>
    <w:p w:rsidR="0066165A" w:rsidRPr="006C30F7" w:rsidRDefault="0066165A" w:rsidP="00814796">
      <w:pPr>
        <w:jc w:val="both"/>
        <w:rPr>
          <w:rFonts w:ascii="Simplified Arabic" w:eastAsiaTheme="minorHAnsi" w:hAnsi="Simplified Arabic" w:cs="Simplified Arabic"/>
          <w:b/>
          <w:bCs/>
          <w:sz w:val="28"/>
          <w:szCs w:val="28"/>
          <w:lang w:bidi="ar-EG"/>
        </w:rPr>
      </w:pPr>
      <w:r w:rsidRPr="006C30F7">
        <w:rPr>
          <w:rFonts w:ascii="Simplified Arabic" w:eastAsiaTheme="minorHAnsi" w:hAnsi="Simplified Arabic" w:cs="Simplified Arabic"/>
          <w:b/>
          <w:bCs/>
          <w:sz w:val="28"/>
          <w:szCs w:val="28"/>
          <w:rtl/>
          <w:lang w:bidi="ar-EG"/>
        </w:rPr>
        <w:t>مصطلحات البحث:</w:t>
      </w:r>
    </w:p>
    <w:p w:rsidR="0066165A" w:rsidRPr="006C30F7" w:rsidRDefault="0066165A" w:rsidP="00814796">
      <w:pPr>
        <w:spacing w:after="160" w:line="259" w:lineRule="auto"/>
        <w:ind w:left="942" w:hanging="942"/>
        <w:jc w:val="both"/>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التعلم النشط</w:t>
      </w:r>
    </w:p>
    <w:p w:rsidR="0066165A" w:rsidRPr="006C30F7" w:rsidRDefault="0066165A" w:rsidP="00814796">
      <w:pPr>
        <w:spacing w:after="160"/>
        <w:jc w:val="both"/>
        <w:rPr>
          <w:rFonts w:ascii="Simplified Arabic" w:eastAsia="Calibri" w:hAnsi="Simplified Arabic" w:cs="Simplified Arabic"/>
          <w:sz w:val="28"/>
          <w:szCs w:val="28"/>
          <w:rtl/>
          <w:lang w:bidi="ar-EG"/>
        </w:rPr>
      </w:pPr>
      <w:r w:rsidRPr="006C30F7">
        <w:rPr>
          <w:rFonts w:ascii="Simplified Arabic" w:eastAsia="Calibri" w:hAnsi="Simplified Arabic" w:cs="Simplified Arabic"/>
          <w:sz w:val="28"/>
          <w:szCs w:val="28"/>
          <w:rtl/>
          <w:lang w:bidi="ar-EG"/>
        </w:rPr>
        <w:t>يعرفه "جودت سعادة وزملاؤه"2011م تعريفاً للتعلم النشط علي انه عبارة عن طريقة تعلم وطريقة تعليم في أن واحد، حيث يشارك الطلبة في الأنشطة والتمارين والمشاريع بفاعلية كبيرة، من خلال بيئة تعليمية غنية متنوعة، تسمح لهم بالإصغاء الإيجابي، و الحوار البناء، و المناقشة الثرية، والتفكير الواعي، والتحليل السليم، والتأمل العميق لكل ما تتم قراءته أو كتابته أو طرحه من مادة دراسية، أو أمور، أو قضايا، أو آراء، بين بعضهم البعض، مع وجود معلم يشجعهم علي تحمل مسئولية تعلم أنفسهم بأنفس</w:t>
      </w:r>
      <w:r w:rsidR="000934AD">
        <w:rPr>
          <w:rFonts w:ascii="Simplified Arabic" w:eastAsia="Calibri" w:hAnsi="Simplified Arabic" w:cs="Simplified Arabic"/>
          <w:sz w:val="28"/>
          <w:szCs w:val="28"/>
          <w:rtl/>
          <w:lang w:bidi="ar-EG"/>
        </w:rPr>
        <w:t>هم تحت إشرافه الدقيق ويدفعهم ال</w:t>
      </w:r>
      <w:r w:rsidRPr="006C30F7">
        <w:rPr>
          <w:rFonts w:ascii="Simplified Arabic" w:eastAsia="Calibri" w:hAnsi="Simplified Arabic" w:cs="Simplified Arabic"/>
          <w:sz w:val="28"/>
          <w:szCs w:val="28"/>
          <w:rtl/>
          <w:lang w:bidi="ar-EG"/>
        </w:rPr>
        <w:t>ي تحقيق الأهداف الطموحة للمنهج المدرسي، التي تركز على بناء الشخصية المتكاملة الإبداعية لطالب اليوم ورجل الغد.(</w:t>
      </w:r>
      <w:r w:rsidR="0091733E">
        <w:rPr>
          <w:rFonts w:ascii="Simplified Arabic" w:eastAsia="Calibri" w:hAnsi="Simplified Arabic" w:cs="Simplified Arabic" w:hint="cs"/>
          <w:sz w:val="28"/>
          <w:szCs w:val="28"/>
          <w:rtl/>
          <w:lang w:bidi="ar-EG"/>
        </w:rPr>
        <w:t>14</w:t>
      </w:r>
      <w:r w:rsidRPr="006C30F7">
        <w:rPr>
          <w:rFonts w:ascii="Simplified Arabic" w:eastAsia="Calibri" w:hAnsi="Simplified Arabic" w:cs="Simplified Arabic"/>
          <w:sz w:val="28"/>
          <w:szCs w:val="28"/>
          <w:rtl/>
          <w:lang w:bidi="ar-EG"/>
        </w:rPr>
        <w:t xml:space="preserve"> :33)</w:t>
      </w:r>
    </w:p>
    <w:p w:rsidR="00393E48" w:rsidRPr="006C30F7" w:rsidRDefault="00393E48" w:rsidP="00814796">
      <w:pPr>
        <w:jc w:val="both"/>
        <w:rPr>
          <w:rFonts w:ascii="Simplified Arabic" w:hAnsi="Simplified Arabic" w:cs="Simplified Arabic"/>
          <w:sz w:val="28"/>
          <w:szCs w:val="28"/>
          <w:lang w:eastAsia="ar-SA"/>
        </w:rPr>
      </w:pPr>
      <w:r w:rsidRPr="006C30F7">
        <w:rPr>
          <w:rFonts w:ascii="Simplified Arabic" w:eastAsiaTheme="minorHAnsi" w:hAnsi="Simplified Arabic" w:cs="Simplified Arabic"/>
          <w:b/>
          <w:bCs/>
          <w:sz w:val="28"/>
          <w:szCs w:val="28"/>
          <w:rtl/>
          <w:lang w:bidi="ar-EG"/>
        </w:rPr>
        <w:t>إجراءات البحث:</w:t>
      </w:r>
    </w:p>
    <w:p w:rsidR="00393E48" w:rsidRPr="006C30F7" w:rsidRDefault="00393E48" w:rsidP="00814796">
      <w:pPr>
        <w:spacing w:after="200"/>
        <w:jc w:val="both"/>
        <w:rPr>
          <w:rFonts w:ascii="Simplified Arabic" w:eastAsiaTheme="minorHAnsi" w:hAnsi="Simplified Arabic" w:cs="Simplified Arabic"/>
          <w:b/>
          <w:bCs/>
          <w:sz w:val="28"/>
          <w:szCs w:val="28"/>
          <w:rtl/>
          <w:lang w:bidi="ar-EG"/>
        </w:rPr>
      </w:pPr>
      <w:r w:rsidRPr="006C30F7">
        <w:rPr>
          <w:rFonts w:ascii="Simplified Arabic" w:eastAsiaTheme="minorHAnsi" w:hAnsi="Simplified Arabic" w:cs="Simplified Arabic"/>
          <w:b/>
          <w:bCs/>
          <w:sz w:val="28"/>
          <w:szCs w:val="28"/>
          <w:rtl/>
          <w:lang w:bidi="ar-EG"/>
        </w:rPr>
        <w:t>أولا: منهج البحث</w:t>
      </w:r>
    </w:p>
    <w:p w:rsidR="00393E48" w:rsidRPr="006C30F7" w:rsidRDefault="00393E48" w:rsidP="00814796">
      <w:pPr>
        <w:spacing w:after="160"/>
        <w:jc w:val="both"/>
        <w:rPr>
          <w:rFonts w:ascii="Simplified Arabic" w:eastAsia="Calibri" w:hAnsi="Simplified Arabic" w:cs="Simplified Arabic"/>
          <w:sz w:val="28"/>
          <w:szCs w:val="28"/>
          <w:rtl/>
          <w:lang w:bidi="ar-EG"/>
        </w:rPr>
      </w:pPr>
      <w:r w:rsidRPr="006C30F7">
        <w:rPr>
          <w:rFonts w:ascii="Simplified Arabic" w:eastAsia="Calibri" w:hAnsi="Simplified Arabic" w:cs="Simplified Arabic"/>
          <w:sz w:val="28"/>
          <w:szCs w:val="28"/>
          <w:rtl/>
          <w:lang w:bidi="ar-EG"/>
        </w:rPr>
        <w:t>استخدام الباحث المنهج التجريبي وبذلك لملائمته لطبيعة البحث باستخدام التصميم التجريبي ذو القياس القبلي والبعدي لمجموعتين إحداهما تجريبية والأخرى ضابطة.</w:t>
      </w:r>
    </w:p>
    <w:p w:rsidR="00393E48" w:rsidRPr="006C30F7" w:rsidRDefault="00393E48" w:rsidP="00814796">
      <w:pPr>
        <w:keepNext/>
        <w:jc w:val="both"/>
        <w:outlineLvl w:val="6"/>
        <w:rPr>
          <w:rFonts w:ascii="Simplified Arabic" w:hAnsi="Simplified Arabic" w:cs="Simplified Arabic"/>
          <w:b/>
          <w:bCs/>
          <w:noProof/>
          <w:sz w:val="28"/>
          <w:szCs w:val="28"/>
          <w:rtl/>
          <w:lang w:eastAsia="ar-SA"/>
        </w:rPr>
      </w:pPr>
      <w:r w:rsidRPr="006C30F7">
        <w:rPr>
          <w:rFonts w:ascii="Simplified Arabic" w:hAnsi="Simplified Arabic" w:cs="Simplified Arabic"/>
          <w:b/>
          <w:bCs/>
          <w:noProof/>
          <w:sz w:val="28"/>
          <w:szCs w:val="28"/>
          <w:rtl/>
          <w:lang w:eastAsia="ar-SA"/>
        </w:rPr>
        <w:t>مجتمع البحث:</w:t>
      </w:r>
    </w:p>
    <w:p w:rsidR="00393E48" w:rsidRPr="006C30F7" w:rsidRDefault="00E4446B" w:rsidP="00814796">
      <w:pPr>
        <w:spacing w:after="16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اشتمل مجتمع البحثعلى </w:t>
      </w:r>
      <w:r w:rsidR="00393E48" w:rsidRPr="006C30F7">
        <w:rPr>
          <w:rFonts w:ascii="Simplified Arabic" w:eastAsia="Calibri" w:hAnsi="Simplified Arabic" w:cs="Simplified Arabic"/>
          <w:sz w:val="28"/>
          <w:szCs w:val="28"/>
          <w:rtl/>
          <w:lang w:bidi="ar-EG"/>
        </w:rPr>
        <w:t xml:space="preserve">براعم كرة القدم بأكاديمية الشورى بشبين الكوم، محافظة المنوفية، م </w:t>
      </w:r>
      <w:r w:rsidR="00242AA5">
        <w:rPr>
          <w:rFonts w:ascii="Simplified Arabic" w:eastAsia="Calibri" w:hAnsi="Simplified Arabic" w:cs="Simplified Arabic" w:hint="cs"/>
          <w:sz w:val="28"/>
          <w:szCs w:val="28"/>
          <w:rtl/>
          <w:lang w:bidi="ar-EG"/>
        </w:rPr>
        <w:t xml:space="preserve">لعام (2019م) </w:t>
      </w:r>
      <w:r w:rsidR="00393E48" w:rsidRPr="006C30F7">
        <w:rPr>
          <w:rFonts w:ascii="Simplified Arabic" w:eastAsia="Calibri" w:hAnsi="Simplified Arabic" w:cs="Simplified Arabic"/>
          <w:sz w:val="28"/>
          <w:szCs w:val="28"/>
          <w:rtl/>
          <w:lang w:bidi="ar-EG"/>
        </w:rPr>
        <w:t xml:space="preserve">والبالغ عددهم (60) </w:t>
      </w:r>
      <w:r>
        <w:rPr>
          <w:rFonts w:ascii="Simplified Arabic" w:eastAsia="Calibri" w:hAnsi="Simplified Arabic" w:cs="Simplified Arabic" w:hint="cs"/>
          <w:sz w:val="28"/>
          <w:szCs w:val="28"/>
          <w:rtl/>
          <w:lang w:bidi="ar-EG"/>
        </w:rPr>
        <w:t>برعم</w:t>
      </w:r>
      <w:r w:rsidR="00393E48" w:rsidRPr="006C30F7">
        <w:rPr>
          <w:rFonts w:ascii="Simplified Arabic" w:eastAsia="Calibri" w:hAnsi="Simplified Arabic" w:cs="Simplified Arabic"/>
          <w:sz w:val="28"/>
          <w:szCs w:val="28"/>
          <w:rtl/>
          <w:lang w:bidi="ar-EG"/>
        </w:rPr>
        <w:t xml:space="preserve">. </w:t>
      </w:r>
    </w:p>
    <w:p w:rsidR="00393E48" w:rsidRPr="006C30F7" w:rsidRDefault="00393E48" w:rsidP="00814796">
      <w:pPr>
        <w:jc w:val="both"/>
        <w:rPr>
          <w:rFonts w:ascii="Simplified Arabic" w:hAnsi="Simplified Arabic" w:cs="Simplified Arabic"/>
          <w:b/>
          <w:bCs/>
          <w:sz w:val="28"/>
          <w:szCs w:val="28"/>
          <w:rtl/>
          <w:lang w:eastAsia="ar-SA"/>
        </w:rPr>
      </w:pPr>
      <w:r w:rsidRPr="006C30F7">
        <w:rPr>
          <w:rFonts w:ascii="Simplified Arabic" w:hAnsi="Simplified Arabic" w:cs="Simplified Arabic"/>
          <w:b/>
          <w:bCs/>
          <w:sz w:val="28"/>
          <w:szCs w:val="28"/>
          <w:rtl/>
          <w:lang w:eastAsia="ar-SA"/>
        </w:rPr>
        <w:t>عينة البحث</w:t>
      </w:r>
    </w:p>
    <w:p w:rsidR="00393E48" w:rsidRDefault="00393E48" w:rsidP="00F15A10">
      <w:pPr>
        <w:spacing w:after="160"/>
        <w:jc w:val="both"/>
        <w:rPr>
          <w:rFonts w:ascii="Simplified Arabic" w:eastAsia="Calibri" w:hAnsi="Simplified Arabic" w:cs="Simplified Arabic"/>
          <w:sz w:val="28"/>
          <w:szCs w:val="28"/>
          <w:rtl/>
          <w:lang w:bidi="ar-EG"/>
        </w:rPr>
      </w:pPr>
      <w:r w:rsidRPr="006C30F7">
        <w:rPr>
          <w:rFonts w:ascii="Simplified Arabic" w:eastAsia="Calibri" w:hAnsi="Simplified Arabic" w:cs="Simplified Arabic"/>
          <w:sz w:val="28"/>
          <w:szCs w:val="28"/>
          <w:rtl/>
          <w:lang w:bidi="ar-EG"/>
        </w:rPr>
        <w:t xml:space="preserve">تم اختيار عينة البحث بالطريقة العمدية العشوائية من براعم كرة القدم بأكاديمية الشورى بشبين الكوم، محافظة المنوفية، للعام الدراسي </w:t>
      </w:r>
      <w:r w:rsidR="00F15A10">
        <w:rPr>
          <w:rFonts w:ascii="Simplified Arabic" w:eastAsia="Calibri" w:hAnsi="Simplified Arabic" w:cs="Simplified Arabic" w:hint="cs"/>
          <w:sz w:val="28"/>
          <w:szCs w:val="28"/>
          <w:rtl/>
          <w:lang w:bidi="ar-EG"/>
        </w:rPr>
        <w:t>2019م</w:t>
      </w:r>
      <w:r w:rsidRPr="006C30F7">
        <w:rPr>
          <w:rFonts w:ascii="Simplified Arabic" w:eastAsia="Calibri" w:hAnsi="Simplified Arabic" w:cs="Simplified Arabic"/>
          <w:sz w:val="28"/>
          <w:szCs w:val="28"/>
          <w:rtl/>
          <w:lang w:bidi="ar-EG"/>
        </w:rPr>
        <w:t xml:space="preserve"> وقام الباحث بتقسيمهم كالاتي المجموعة التجريبية (20)</w:t>
      </w:r>
      <w:r>
        <w:rPr>
          <w:rFonts w:ascii="Simplified Arabic" w:eastAsia="Calibri" w:hAnsi="Simplified Arabic" w:cs="Simplified Arabic" w:hint="cs"/>
          <w:sz w:val="28"/>
          <w:szCs w:val="28"/>
          <w:rtl/>
          <w:lang w:bidi="ar-EG"/>
        </w:rPr>
        <w:t>برعم</w:t>
      </w:r>
      <w:r w:rsidRPr="006C30F7">
        <w:rPr>
          <w:rFonts w:ascii="Simplified Arabic" w:eastAsia="Calibri" w:hAnsi="Simplified Arabic" w:cs="Simplified Arabic"/>
          <w:sz w:val="28"/>
          <w:szCs w:val="28"/>
          <w:rtl/>
          <w:lang w:bidi="ar-EG"/>
        </w:rPr>
        <w:t xml:space="preserve"> والضابطة (20)</w:t>
      </w:r>
      <w:r>
        <w:rPr>
          <w:rFonts w:ascii="Simplified Arabic" w:eastAsia="Calibri" w:hAnsi="Simplified Arabic" w:cs="Simplified Arabic" w:hint="cs"/>
          <w:sz w:val="28"/>
          <w:szCs w:val="28"/>
          <w:rtl/>
          <w:lang w:bidi="ar-EG"/>
        </w:rPr>
        <w:t>برعم</w:t>
      </w:r>
      <w:r w:rsidRPr="006C30F7">
        <w:rPr>
          <w:rFonts w:ascii="Simplified Arabic" w:eastAsia="Calibri" w:hAnsi="Simplified Arabic" w:cs="Simplified Arabic"/>
          <w:sz w:val="28"/>
          <w:szCs w:val="28"/>
          <w:rtl/>
          <w:lang w:bidi="ar-EG"/>
        </w:rPr>
        <w:t xml:space="preserve"> واستطلاعية (10) </w:t>
      </w:r>
      <w:r>
        <w:rPr>
          <w:rFonts w:ascii="Simplified Arabic" w:eastAsia="Calibri" w:hAnsi="Simplified Arabic" w:cs="Simplified Arabic" w:hint="cs"/>
          <w:sz w:val="28"/>
          <w:szCs w:val="28"/>
          <w:rtl/>
          <w:lang w:bidi="ar-EG"/>
        </w:rPr>
        <w:t>برعم</w:t>
      </w:r>
      <w:r w:rsidRPr="006C30F7">
        <w:rPr>
          <w:rFonts w:ascii="Simplified Arabic" w:eastAsia="Calibri" w:hAnsi="Simplified Arabic" w:cs="Simplified Arabic"/>
          <w:sz w:val="28"/>
          <w:szCs w:val="28"/>
          <w:rtl/>
          <w:lang w:bidi="ar-EG"/>
        </w:rPr>
        <w:t>، وتم استبعاد (10) عشر براعم لعدم الانتظام.</w:t>
      </w:r>
    </w:p>
    <w:p w:rsidR="00653596" w:rsidRDefault="00653596" w:rsidP="00F15A10">
      <w:pPr>
        <w:spacing w:after="160"/>
        <w:jc w:val="both"/>
        <w:rPr>
          <w:rFonts w:ascii="Simplified Arabic" w:eastAsia="Calibri" w:hAnsi="Simplified Arabic" w:cs="Simplified Arabic"/>
          <w:sz w:val="28"/>
          <w:szCs w:val="28"/>
          <w:rtl/>
          <w:lang w:bidi="ar-EG"/>
        </w:rPr>
      </w:pPr>
    </w:p>
    <w:p w:rsidR="00653596" w:rsidRPr="006C30F7" w:rsidRDefault="00653596" w:rsidP="00F15A10">
      <w:pPr>
        <w:spacing w:after="160"/>
        <w:jc w:val="both"/>
        <w:rPr>
          <w:rFonts w:ascii="Simplified Arabic" w:eastAsia="Calibri" w:hAnsi="Simplified Arabic" w:cs="Simplified Arabic"/>
          <w:sz w:val="28"/>
          <w:szCs w:val="28"/>
          <w:rtl/>
          <w:lang w:bidi="ar-EG"/>
        </w:rPr>
      </w:pPr>
    </w:p>
    <w:p w:rsidR="00F4634C" w:rsidRPr="006C30F7" w:rsidRDefault="00393E48" w:rsidP="00F4634C">
      <w:pPr>
        <w:jc w:val="both"/>
        <w:rPr>
          <w:rFonts w:ascii="Simplified Arabic" w:hAnsi="Simplified Arabic" w:cs="Simplified Arabic"/>
          <w:b/>
          <w:bCs/>
          <w:sz w:val="28"/>
          <w:szCs w:val="28"/>
          <w:lang w:bidi="ar-EG"/>
        </w:rPr>
      </w:pPr>
      <w:r w:rsidRPr="006C30F7">
        <w:rPr>
          <w:rFonts w:ascii="Simplified Arabic" w:hAnsi="Simplified Arabic" w:cs="Simplified Arabic"/>
          <w:b/>
          <w:bCs/>
          <w:sz w:val="28"/>
          <w:szCs w:val="28"/>
          <w:rtl/>
          <w:lang w:bidi="ar-EG"/>
        </w:rPr>
        <w:t>تجانس عينة البحث:</w:t>
      </w:r>
    </w:p>
    <w:p w:rsidR="00393E48" w:rsidRPr="006C30F7" w:rsidRDefault="00393E48" w:rsidP="00632A7E">
      <w:pPr>
        <w:spacing w:after="160"/>
        <w:jc w:val="lowKashida"/>
        <w:rPr>
          <w:rFonts w:ascii="Simplified Arabic" w:hAnsi="Simplified Arabic" w:cs="Simplified Arabic"/>
          <w:b/>
          <w:bCs/>
          <w:sz w:val="28"/>
          <w:szCs w:val="28"/>
          <w:rtl/>
          <w:lang w:bidi="ar-EG"/>
        </w:rPr>
      </w:pPr>
      <w:r w:rsidRPr="006C30F7">
        <w:rPr>
          <w:rFonts w:ascii="Simplified Arabic" w:eastAsia="Calibri" w:hAnsi="Simplified Arabic" w:cs="Simplified Arabic"/>
          <w:sz w:val="28"/>
          <w:szCs w:val="28"/>
          <w:rtl/>
          <w:lang w:bidi="ar-EG"/>
        </w:rPr>
        <w:t>قام الباحث بإيجاد التجانس لإفراد عينة البحث ككل باستخدام معامل الالتواء في المتغيرات التالية (السن –الطول – الوزن-وبعض المتغيرات البدنية والمهارية)</w:t>
      </w:r>
      <w:r w:rsidR="00632A7E">
        <w:rPr>
          <w:rFonts w:ascii="Simplified Arabic" w:eastAsia="Calibri" w:hAnsi="Simplified Arabic" w:cs="Simplified Arabic" w:hint="cs"/>
          <w:sz w:val="28"/>
          <w:szCs w:val="28"/>
          <w:rtl/>
          <w:lang w:bidi="ar-EG"/>
        </w:rPr>
        <w:t xml:space="preserve"> قيد البحث </w:t>
      </w:r>
      <w:r w:rsidRPr="006C30F7">
        <w:rPr>
          <w:rFonts w:ascii="Simplified Arabic" w:eastAsia="Calibri" w:hAnsi="Simplified Arabic" w:cs="Simplified Arabic"/>
          <w:sz w:val="28"/>
          <w:szCs w:val="28"/>
          <w:rtl/>
          <w:lang w:bidi="ar-EG"/>
        </w:rPr>
        <w:t>، والتي قد تؤثر على نتائج البحث والجدول (1) يوضح تجانس عينة البحث.</w:t>
      </w:r>
    </w:p>
    <w:p w:rsidR="00393E48" w:rsidRPr="00864951" w:rsidRDefault="00393E48" w:rsidP="00393E48">
      <w:pPr>
        <w:jc w:val="center"/>
        <w:rPr>
          <w:rFonts w:ascii="Simplified Arabic" w:hAnsi="Simplified Arabic" w:cs="Simplified Arabic"/>
          <w:b/>
          <w:bCs/>
          <w:rtl/>
          <w:lang w:bidi="ar-EG"/>
        </w:rPr>
      </w:pPr>
      <w:r w:rsidRPr="00864951">
        <w:rPr>
          <w:rFonts w:ascii="Simplified Arabic" w:hAnsi="Simplified Arabic" w:cs="Simplified Arabic"/>
          <w:b/>
          <w:bCs/>
          <w:rtl/>
          <w:lang w:bidi="ar-EG"/>
        </w:rPr>
        <w:t>جدول (1)</w:t>
      </w:r>
    </w:p>
    <w:p w:rsidR="00393E48" w:rsidRPr="00864951" w:rsidRDefault="00393E48" w:rsidP="00393E48">
      <w:pPr>
        <w:jc w:val="center"/>
        <w:rPr>
          <w:rFonts w:ascii="Simplified Arabic" w:hAnsi="Simplified Arabic" w:cs="Simplified Arabic"/>
          <w:b/>
          <w:bCs/>
          <w:rtl/>
          <w:lang w:bidi="ar-EG"/>
        </w:rPr>
      </w:pPr>
      <w:r w:rsidRPr="00864951">
        <w:rPr>
          <w:rFonts w:ascii="Simplified Arabic" w:hAnsi="Simplified Arabic" w:cs="Simplified Arabic"/>
          <w:b/>
          <w:bCs/>
          <w:rtl/>
          <w:lang w:bidi="ar-EG"/>
        </w:rPr>
        <w:t xml:space="preserve">المتوسط الحسابي والانحراف المعياري وقيمة معامل الالتواء لعينة البحث في معدلات النمو والمتغيرات البدنية والمهارية </w:t>
      </w:r>
    </w:p>
    <w:p w:rsidR="00393E48" w:rsidRPr="006C30F7" w:rsidRDefault="00393E48" w:rsidP="00393E48">
      <w:pPr>
        <w:jc w:val="right"/>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ن=50</w:t>
      </w:r>
    </w:p>
    <w:tbl>
      <w:tblPr>
        <w:bidiVisual/>
        <w:tblW w:w="9214" w:type="dxa"/>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268"/>
        <w:gridCol w:w="850"/>
        <w:gridCol w:w="1219"/>
        <w:gridCol w:w="1219"/>
        <w:gridCol w:w="1219"/>
        <w:gridCol w:w="1219"/>
        <w:gridCol w:w="1220"/>
      </w:tblGrid>
      <w:tr w:rsidR="00393E48" w:rsidRPr="006C30F7" w:rsidTr="00027735">
        <w:trPr>
          <w:trHeight w:val="644"/>
        </w:trPr>
        <w:tc>
          <w:tcPr>
            <w:tcW w:w="2268" w:type="dxa"/>
            <w:tcBorders>
              <w:top w:val="thinThickSmallGap" w:sz="24" w:space="0" w:color="auto"/>
              <w:left w:val="single" w:sz="4" w:space="0" w:color="FFFFFF" w:themeColor="background1"/>
              <w:bottom w:val="thinThickSmallGap" w:sz="24" w:space="0" w:color="auto"/>
              <w:right w:val="single" w:sz="4" w:space="0" w:color="auto"/>
            </w:tcBorders>
            <w:shd w:val="clear" w:color="auto" w:fill="E7E6E6"/>
            <w:vAlign w:val="center"/>
          </w:tcPr>
          <w:p w:rsidR="00393E48" w:rsidRPr="006C30F7" w:rsidRDefault="00393E48" w:rsidP="00027735">
            <w:pPr>
              <w:jc w:val="center"/>
              <w:rPr>
                <w:rFonts w:ascii="Simplified Arabic" w:eastAsia="Calibri" w:hAnsi="Simplified Arabic" w:cs="Simplified Arabic"/>
                <w:b/>
                <w:bCs/>
                <w:rtl/>
              </w:rPr>
            </w:pPr>
            <w:r w:rsidRPr="006C30F7">
              <w:rPr>
                <w:rFonts w:ascii="Simplified Arabic" w:eastAsia="Calibri" w:hAnsi="Simplified Arabic" w:cs="Simplified Arabic"/>
                <w:b/>
                <w:bCs/>
                <w:rtl/>
              </w:rPr>
              <w:t>المتغيرات</w:t>
            </w:r>
          </w:p>
        </w:tc>
        <w:tc>
          <w:tcPr>
            <w:tcW w:w="850" w:type="dxa"/>
            <w:tcBorders>
              <w:top w:val="thinThickSmallGap" w:sz="24" w:space="0" w:color="auto"/>
              <w:left w:val="single" w:sz="4" w:space="0" w:color="auto"/>
              <w:bottom w:val="thinThickSmallGap" w:sz="24" w:space="0" w:color="auto"/>
              <w:right w:val="single" w:sz="4" w:space="0" w:color="auto"/>
            </w:tcBorders>
            <w:shd w:val="clear" w:color="auto" w:fill="E7E6E6"/>
            <w:vAlign w:val="center"/>
          </w:tcPr>
          <w:p w:rsidR="00393E48" w:rsidRPr="00D61308" w:rsidRDefault="00393E48" w:rsidP="00027735">
            <w:pPr>
              <w:jc w:val="center"/>
              <w:rPr>
                <w:rFonts w:ascii="Simplified Arabic" w:eastAsia="Calibri" w:hAnsi="Simplified Arabic" w:cs="Simplified Arabic"/>
                <w:b/>
                <w:bCs/>
                <w:rtl/>
                <w:lang w:bidi="ar-EG"/>
              </w:rPr>
            </w:pPr>
            <w:r w:rsidRPr="00D61308">
              <w:rPr>
                <w:rFonts w:ascii="Simplified Arabic" w:eastAsia="Calibri" w:hAnsi="Simplified Arabic" w:cs="Simplified Arabic"/>
                <w:b/>
                <w:bCs/>
                <w:rtl/>
                <w:lang w:bidi="ar-EG"/>
              </w:rPr>
              <w:t>وحدة القياس</w:t>
            </w:r>
          </w:p>
        </w:tc>
        <w:tc>
          <w:tcPr>
            <w:tcW w:w="1219" w:type="dxa"/>
            <w:tcBorders>
              <w:top w:val="thinThickSmallGap" w:sz="24" w:space="0" w:color="auto"/>
              <w:left w:val="single" w:sz="4" w:space="0" w:color="auto"/>
              <w:bottom w:val="thinThickSmallGap" w:sz="24" w:space="0" w:color="auto"/>
              <w:right w:val="single" w:sz="4" w:space="0" w:color="auto"/>
            </w:tcBorders>
            <w:shd w:val="clear" w:color="auto" w:fill="E7E6E6"/>
            <w:vAlign w:val="center"/>
          </w:tcPr>
          <w:p w:rsidR="00393E48" w:rsidRPr="006C30F7" w:rsidRDefault="00393E48" w:rsidP="00027735">
            <w:pPr>
              <w:jc w:val="center"/>
              <w:rPr>
                <w:rFonts w:ascii="Simplified Arabic" w:eastAsia="Calibri" w:hAnsi="Simplified Arabic" w:cs="Simplified Arabic"/>
                <w:b/>
                <w:bCs/>
                <w:rtl/>
                <w:lang w:bidi="ar-EG"/>
              </w:rPr>
            </w:pPr>
            <w:r w:rsidRPr="006C30F7">
              <w:rPr>
                <w:rFonts w:ascii="Simplified Arabic" w:eastAsia="Calibri" w:hAnsi="Simplified Arabic" w:cs="Simplified Arabic"/>
                <w:b/>
                <w:bCs/>
                <w:rtl/>
                <w:lang w:bidi="ar-EG"/>
              </w:rPr>
              <w:t>المتوسط الحسابي</w:t>
            </w:r>
          </w:p>
        </w:tc>
        <w:tc>
          <w:tcPr>
            <w:tcW w:w="1219" w:type="dxa"/>
            <w:tcBorders>
              <w:top w:val="thinThickSmallGap" w:sz="24" w:space="0" w:color="auto"/>
              <w:left w:val="single" w:sz="4" w:space="0" w:color="auto"/>
              <w:bottom w:val="thinThickSmallGap" w:sz="24" w:space="0" w:color="auto"/>
              <w:right w:val="single" w:sz="4" w:space="0" w:color="auto"/>
            </w:tcBorders>
            <w:shd w:val="clear" w:color="auto" w:fill="E7E6E6"/>
            <w:vAlign w:val="center"/>
          </w:tcPr>
          <w:p w:rsidR="00393E48" w:rsidRPr="006C30F7" w:rsidRDefault="00393E48" w:rsidP="00027735">
            <w:pPr>
              <w:jc w:val="center"/>
              <w:rPr>
                <w:rFonts w:ascii="Simplified Arabic" w:eastAsia="Calibri" w:hAnsi="Simplified Arabic" w:cs="Simplified Arabic"/>
                <w:b/>
                <w:bCs/>
                <w:rtl/>
                <w:lang w:bidi="ar-EG"/>
              </w:rPr>
            </w:pPr>
            <w:r w:rsidRPr="006C30F7">
              <w:rPr>
                <w:rFonts w:ascii="Simplified Arabic" w:eastAsia="Calibri" w:hAnsi="Simplified Arabic" w:cs="Simplified Arabic"/>
                <w:b/>
                <w:bCs/>
                <w:rtl/>
                <w:lang w:bidi="ar-EG"/>
              </w:rPr>
              <w:t>الانحراف المعياري</w:t>
            </w:r>
          </w:p>
        </w:tc>
        <w:tc>
          <w:tcPr>
            <w:tcW w:w="1219" w:type="dxa"/>
            <w:tcBorders>
              <w:top w:val="thinThickSmallGap" w:sz="24" w:space="0" w:color="auto"/>
              <w:left w:val="single" w:sz="4" w:space="0" w:color="auto"/>
              <w:bottom w:val="thinThickSmallGap" w:sz="24" w:space="0" w:color="auto"/>
              <w:right w:val="single" w:sz="4" w:space="0" w:color="auto"/>
            </w:tcBorders>
            <w:shd w:val="clear" w:color="auto" w:fill="E7E6E6"/>
            <w:vAlign w:val="center"/>
          </w:tcPr>
          <w:p w:rsidR="00393E48" w:rsidRPr="006C30F7" w:rsidRDefault="00393E48" w:rsidP="00027735">
            <w:pPr>
              <w:jc w:val="center"/>
              <w:rPr>
                <w:rFonts w:ascii="Simplified Arabic" w:eastAsia="Calibri" w:hAnsi="Simplified Arabic" w:cs="Simplified Arabic"/>
                <w:b/>
                <w:bCs/>
                <w:rtl/>
                <w:lang w:bidi="ar-EG"/>
              </w:rPr>
            </w:pPr>
            <w:r w:rsidRPr="006C30F7">
              <w:rPr>
                <w:rFonts w:ascii="Simplified Arabic" w:eastAsia="Calibri" w:hAnsi="Simplified Arabic" w:cs="Simplified Arabic"/>
                <w:b/>
                <w:bCs/>
                <w:rtl/>
                <w:lang w:bidi="ar-EG"/>
              </w:rPr>
              <w:t>معامل الالتواء</w:t>
            </w:r>
          </w:p>
        </w:tc>
        <w:tc>
          <w:tcPr>
            <w:tcW w:w="1219" w:type="dxa"/>
            <w:tcBorders>
              <w:top w:val="thinThickSmallGap" w:sz="24" w:space="0" w:color="auto"/>
              <w:left w:val="single" w:sz="4" w:space="0" w:color="auto"/>
              <w:bottom w:val="thinThickSmallGap" w:sz="24" w:space="0" w:color="auto"/>
              <w:right w:val="single" w:sz="4" w:space="0" w:color="auto"/>
            </w:tcBorders>
            <w:shd w:val="clear" w:color="auto" w:fill="E7E6E6"/>
            <w:vAlign w:val="center"/>
          </w:tcPr>
          <w:p w:rsidR="00393E48" w:rsidRPr="006C30F7" w:rsidRDefault="00393E48" w:rsidP="00027735">
            <w:pPr>
              <w:jc w:val="center"/>
              <w:rPr>
                <w:rFonts w:ascii="Simplified Arabic" w:eastAsia="Calibri" w:hAnsi="Simplified Arabic" w:cs="Simplified Arabic"/>
                <w:b/>
                <w:bCs/>
                <w:rtl/>
                <w:lang w:bidi="ar-EG"/>
              </w:rPr>
            </w:pPr>
            <w:r w:rsidRPr="006C30F7">
              <w:rPr>
                <w:rFonts w:ascii="Simplified Arabic" w:eastAsia="Calibri" w:hAnsi="Simplified Arabic" w:cs="Simplified Arabic"/>
                <w:b/>
                <w:bCs/>
                <w:rtl/>
                <w:lang w:bidi="ar-EG"/>
              </w:rPr>
              <w:t>تحليل التباين</w:t>
            </w:r>
          </w:p>
        </w:tc>
        <w:tc>
          <w:tcPr>
            <w:tcW w:w="1220" w:type="dxa"/>
            <w:tcBorders>
              <w:top w:val="thinThickSmallGap" w:sz="24" w:space="0" w:color="auto"/>
              <w:left w:val="single" w:sz="4" w:space="0" w:color="auto"/>
              <w:bottom w:val="thinThickSmallGap" w:sz="24" w:space="0" w:color="auto"/>
              <w:right w:val="single" w:sz="4" w:space="0" w:color="FFFFFF"/>
            </w:tcBorders>
            <w:shd w:val="clear" w:color="auto" w:fill="E7E6E6"/>
            <w:vAlign w:val="center"/>
          </w:tcPr>
          <w:p w:rsidR="00393E48" w:rsidRPr="006C30F7" w:rsidRDefault="00393E48" w:rsidP="00027735">
            <w:pPr>
              <w:jc w:val="center"/>
              <w:rPr>
                <w:rFonts w:ascii="Simplified Arabic" w:eastAsia="Calibri" w:hAnsi="Simplified Arabic" w:cs="Simplified Arabic"/>
                <w:b/>
                <w:bCs/>
                <w:rtl/>
                <w:lang w:bidi="ar-EG"/>
              </w:rPr>
            </w:pPr>
            <w:r w:rsidRPr="006C30F7">
              <w:rPr>
                <w:rFonts w:ascii="Simplified Arabic" w:eastAsia="Calibri" w:hAnsi="Simplified Arabic" w:cs="Simplified Arabic"/>
                <w:b/>
                <w:bCs/>
                <w:rtl/>
                <w:lang w:bidi="ar-EG"/>
              </w:rPr>
              <w:t>تحليل التفرطح</w:t>
            </w:r>
          </w:p>
        </w:tc>
      </w:tr>
      <w:tr w:rsidR="00393E48" w:rsidRPr="006C30F7" w:rsidTr="00027735">
        <w:trPr>
          <w:trHeight w:val="279"/>
        </w:trPr>
        <w:tc>
          <w:tcPr>
            <w:tcW w:w="2268" w:type="dxa"/>
            <w:tcBorders>
              <w:top w:val="thinThickSmallGap" w:sz="24" w:space="0" w:color="auto"/>
              <w:left w:val="single" w:sz="4" w:space="0" w:color="FFFFFF" w:themeColor="background1"/>
              <w:bottom w:val="single" w:sz="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tl/>
              </w:rPr>
            </w:pPr>
            <w:r w:rsidRPr="006C30F7">
              <w:rPr>
                <w:rFonts w:ascii="Simplified Arabic" w:eastAsia="Calibri" w:hAnsi="Simplified Arabic" w:cs="Simplified Arabic"/>
                <w:b/>
                <w:bCs/>
                <w:rtl/>
              </w:rPr>
              <w:t>السن</w:t>
            </w:r>
          </w:p>
        </w:tc>
        <w:tc>
          <w:tcPr>
            <w:tcW w:w="8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سنة</w:t>
            </w:r>
          </w:p>
        </w:tc>
        <w:tc>
          <w:tcPr>
            <w:tcW w:w="1219"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9.773</w:t>
            </w:r>
          </w:p>
        </w:tc>
        <w:tc>
          <w:tcPr>
            <w:tcW w:w="1219"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0.437</w:t>
            </w:r>
          </w:p>
        </w:tc>
        <w:tc>
          <w:tcPr>
            <w:tcW w:w="1219" w:type="dxa"/>
            <w:tcBorders>
              <w:top w:val="thinThickSmallGap" w:sz="24" w:space="0" w:color="auto"/>
              <w:left w:val="single" w:sz="4" w:space="0" w:color="auto"/>
              <w:bottom w:val="single" w:sz="4"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0.224</w:t>
            </w:r>
          </w:p>
        </w:tc>
        <w:tc>
          <w:tcPr>
            <w:tcW w:w="1219"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0.191</w:t>
            </w:r>
          </w:p>
        </w:tc>
        <w:tc>
          <w:tcPr>
            <w:tcW w:w="1220" w:type="dxa"/>
            <w:tcBorders>
              <w:top w:val="thinThickSmallGap" w:sz="24" w:space="0" w:color="auto"/>
              <w:left w:val="single" w:sz="4" w:space="0" w:color="auto"/>
              <w:bottom w:val="single" w:sz="4" w:space="0" w:color="auto"/>
              <w:right w:val="single" w:sz="4" w:space="0" w:color="FFFFFF"/>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-0.718</w:t>
            </w:r>
          </w:p>
        </w:tc>
      </w:tr>
      <w:tr w:rsidR="00393E48" w:rsidRPr="006C30F7" w:rsidTr="00027735">
        <w:trPr>
          <w:trHeight w:val="77"/>
        </w:trPr>
        <w:tc>
          <w:tcPr>
            <w:tcW w:w="226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tl/>
              </w:rPr>
            </w:pPr>
            <w:r w:rsidRPr="006C30F7">
              <w:rPr>
                <w:rFonts w:ascii="Simplified Arabic" w:eastAsia="Calibri" w:hAnsi="Simplified Arabic" w:cs="Simplified Arabic"/>
                <w:b/>
                <w:bCs/>
                <w:rtl/>
              </w:rPr>
              <w:t>الطول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سم</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135.300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2.697</w:t>
            </w:r>
          </w:p>
        </w:tc>
        <w:tc>
          <w:tcPr>
            <w:tcW w:w="1219" w:type="dxa"/>
            <w:tcBorders>
              <w:top w:val="single" w:sz="4" w:space="0" w:color="auto"/>
              <w:left w:val="single" w:sz="4" w:space="0" w:color="auto"/>
              <w:bottom w:val="single" w:sz="4"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-0.326</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7.276</w:t>
            </w:r>
          </w:p>
        </w:tc>
        <w:tc>
          <w:tcPr>
            <w:tcW w:w="1220" w:type="dxa"/>
            <w:tcBorders>
              <w:top w:val="single" w:sz="4" w:space="0" w:color="auto"/>
              <w:left w:val="single" w:sz="4" w:space="0" w:color="auto"/>
              <w:bottom w:val="single" w:sz="4" w:space="0" w:color="auto"/>
              <w:right w:val="single" w:sz="4" w:space="0" w:color="FFFFFF"/>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-0.645</w:t>
            </w:r>
          </w:p>
        </w:tc>
      </w:tr>
      <w:tr w:rsidR="00393E48" w:rsidRPr="006C30F7" w:rsidTr="00027735">
        <w:trPr>
          <w:trHeight w:val="264"/>
        </w:trPr>
        <w:tc>
          <w:tcPr>
            <w:tcW w:w="226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tl/>
              </w:rPr>
            </w:pPr>
            <w:r w:rsidRPr="006C30F7">
              <w:rPr>
                <w:rFonts w:ascii="Simplified Arabic" w:eastAsia="Calibri" w:hAnsi="Simplified Arabic" w:cs="Simplified Arabic"/>
                <w:b/>
                <w:bCs/>
                <w:rtl/>
              </w:rPr>
              <w:t>الوزن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كجم</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25.946</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0.437</w:t>
            </w:r>
          </w:p>
        </w:tc>
        <w:tc>
          <w:tcPr>
            <w:tcW w:w="1219" w:type="dxa"/>
            <w:tcBorders>
              <w:top w:val="single" w:sz="4" w:space="0" w:color="auto"/>
              <w:left w:val="single" w:sz="4" w:space="0" w:color="auto"/>
              <w:bottom w:val="single" w:sz="4"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-0.713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6.211</w:t>
            </w:r>
          </w:p>
        </w:tc>
        <w:tc>
          <w:tcPr>
            <w:tcW w:w="1220" w:type="dxa"/>
            <w:tcBorders>
              <w:top w:val="single" w:sz="4" w:space="0" w:color="auto"/>
              <w:left w:val="single" w:sz="4" w:space="0" w:color="auto"/>
              <w:bottom w:val="single" w:sz="4" w:space="0" w:color="auto"/>
              <w:right w:val="single" w:sz="4" w:space="0" w:color="FFFFFF"/>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0.392</w:t>
            </w:r>
          </w:p>
        </w:tc>
      </w:tr>
      <w:tr w:rsidR="00393E48" w:rsidRPr="006C30F7" w:rsidTr="00027735">
        <w:trPr>
          <w:trHeight w:val="42"/>
        </w:trPr>
        <w:tc>
          <w:tcPr>
            <w:tcW w:w="2268" w:type="dxa"/>
            <w:tcBorders>
              <w:top w:val="single" w:sz="18" w:space="0" w:color="auto"/>
              <w:left w:val="single" w:sz="4" w:space="0" w:color="FFFFFF" w:themeColor="background1"/>
              <w:bottom w:val="single" w:sz="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tl/>
              </w:rPr>
            </w:pPr>
            <w:r w:rsidRPr="006C30F7">
              <w:rPr>
                <w:rFonts w:ascii="Simplified Arabic" w:eastAsia="Calibri" w:hAnsi="Simplified Arabic" w:cs="Simplified Arabic"/>
                <w:b/>
                <w:bCs/>
                <w:rtl/>
              </w:rPr>
              <w:t>اختبار المرونة</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متر</w:t>
            </w:r>
          </w:p>
        </w:tc>
        <w:tc>
          <w:tcPr>
            <w:tcW w:w="1219" w:type="dxa"/>
            <w:tcBorders>
              <w:top w:val="single" w:sz="18"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2.770</w:t>
            </w:r>
          </w:p>
        </w:tc>
        <w:tc>
          <w:tcPr>
            <w:tcW w:w="1219" w:type="dxa"/>
            <w:tcBorders>
              <w:top w:val="single" w:sz="18"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2.492</w:t>
            </w:r>
          </w:p>
        </w:tc>
        <w:tc>
          <w:tcPr>
            <w:tcW w:w="1219" w:type="dxa"/>
            <w:tcBorders>
              <w:top w:val="single" w:sz="18" w:space="0" w:color="auto"/>
              <w:left w:val="single" w:sz="4" w:space="0" w:color="auto"/>
              <w:bottom w:val="single" w:sz="4"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-0.510</w:t>
            </w:r>
          </w:p>
        </w:tc>
        <w:tc>
          <w:tcPr>
            <w:tcW w:w="1219" w:type="dxa"/>
            <w:tcBorders>
              <w:top w:val="single" w:sz="18"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0.125</w:t>
            </w:r>
          </w:p>
        </w:tc>
        <w:tc>
          <w:tcPr>
            <w:tcW w:w="1220" w:type="dxa"/>
            <w:tcBorders>
              <w:top w:val="single" w:sz="18" w:space="0" w:color="auto"/>
              <w:left w:val="single" w:sz="4" w:space="0" w:color="auto"/>
              <w:bottom w:val="single" w:sz="4" w:space="0" w:color="auto"/>
              <w:right w:val="single" w:sz="4" w:space="0" w:color="FFFFFF"/>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-0.013</w:t>
            </w:r>
          </w:p>
        </w:tc>
      </w:tr>
      <w:tr w:rsidR="00393E48" w:rsidRPr="006C30F7" w:rsidTr="00027735">
        <w:trPr>
          <w:trHeight w:val="77"/>
        </w:trPr>
        <w:tc>
          <w:tcPr>
            <w:tcW w:w="226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tl/>
              </w:rPr>
            </w:pPr>
            <w:r w:rsidRPr="006C30F7">
              <w:rPr>
                <w:rFonts w:ascii="Simplified Arabic" w:eastAsia="Calibri" w:hAnsi="Simplified Arabic" w:cs="Simplified Arabic"/>
                <w:b/>
                <w:bCs/>
                <w:rtl/>
              </w:rPr>
              <w:t>اختبار بارو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ثانية</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19.435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1.726</w:t>
            </w:r>
          </w:p>
        </w:tc>
        <w:tc>
          <w:tcPr>
            <w:tcW w:w="1219" w:type="dxa"/>
            <w:tcBorders>
              <w:top w:val="single" w:sz="4" w:space="0" w:color="auto"/>
              <w:left w:val="single" w:sz="4" w:space="0" w:color="auto"/>
              <w:bottom w:val="single" w:sz="4"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-0.363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8.410</w:t>
            </w:r>
          </w:p>
        </w:tc>
        <w:tc>
          <w:tcPr>
            <w:tcW w:w="1220" w:type="dxa"/>
            <w:tcBorders>
              <w:top w:val="single" w:sz="4" w:space="0" w:color="auto"/>
              <w:left w:val="single" w:sz="4" w:space="0" w:color="auto"/>
              <w:bottom w:val="single" w:sz="4" w:space="0" w:color="auto"/>
              <w:right w:val="single" w:sz="4" w:space="0" w:color="FFFFFF"/>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0.357</w:t>
            </w:r>
          </w:p>
        </w:tc>
      </w:tr>
      <w:tr w:rsidR="00393E48" w:rsidRPr="006C30F7" w:rsidTr="00027735">
        <w:trPr>
          <w:trHeight w:val="77"/>
        </w:trPr>
        <w:tc>
          <w:tcPr>
            <w:tcW w:w="226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tl/>
              </w:rPr>
            </w:pPr>
            <w:r w:rsidRPr="006C30F7">
              <w:rPr>
                <w:rFonts w:ascii="Simplified Arabic" w:eastAsia="Calibri" w:hAnsi="Simplified Arabic" w:cs="Simplified Arabic"/>
                <w:b/>
                <w:bCs/>
                <w:rtl/>
              </w:rPr>
              <w:t>العدو 30متر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ثانية</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9.140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0.353</w:t>
            </w:r>
          </w:p>
        </w:tc>
        <w:tc>
          <w:tcPr>
            <w:tcW w:w="1219" w:type="dxa"/>
            <w:tcBorders>
              <w:top w:val="single" w:sz="4" w:space="0" w:color="auto"/>
              <w:left w:val="single" w:sz="4" w:space="0" w:color="auto"/>
              <w:bottom w:val="single" w:sz="4"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-0.048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1.388</w:t>
            </w:r>
          </w:p>
        </w:tc>
        <w:tc>
          <w:tcPr>
            <w:tcW w:w="1220" w:type="dxa"/>
            <w:tcBorders>
              <w:top w:val="single" w:sz="4" w:space="0" w:color="auto"/>
              <w:left w:val="single" w:sz="4" w:space="0" w:color="auto"/>
              <w:bottom w:val="single" w:sz="4" w:space="0" w:color="auto"/>
              <w:right w:val="single" w:sz="4" w:space="0" w:color="FFFFFF"/>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-0.858</w:t>
            </w:r>
          </w:p>
        </w:tc>
      </w:tr>
      <w:tr w:rsidR="00393E48" w:rsidRPr="006C30F7" w:rsidTr="00027735">
        <w:trPr>
          <w:trHeight w:val="70"/>
        </w:trPr>
        <w:tc>
          <w:tcPr>
            <w:tcW w:w="2268" w:type="dxa"/>
            <w:tcBorders>
              <w:top w:val="single" w:sz="4" w:space="0" w:color="auto"/>
              <w:left w:val="single" w:sz="4" w:space="0" w:color="FFFFFF" w:themeColor="background1"/>
              <w:bottom w:val="single" w:sz="18"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tl/>
              </w:rPr>
            </w:pPr>
            <w:r w:rsidRPr="006C30F7">
              <w:rPr>
                <w:rFonts w:ascii="Simplified Arabic" w:eastAsia="Calibri" w:hAnsi="Simplified Arabic" w:cs="Simplified Arabic"/>
                <w:b/>
                <w:bCs/>
                <w:rtl/>
              </w:rPr>
              <w:t>الوثب العريض من الثبات</w:t>
            </w: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سم</w:t>
            </w:r>
          </w:p>
        </w:tc>
        <w:tc>
          <w:tcPr>
            <w:tcW w:w="1219" w:type="dxa"/>
            <w:tcBorders>
              <w:top w:val="single" w:sz="4" w:space="0" w:color="auto"/>
              <w:left w:val="single" w:sz="4" w:space="0" w:color="auto"/>
              <w:bottom w:val="single" w:sz="18"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3.904</w:t>
            </w:r>
          </w:p>
        </w:tc>
        <w:tc>
          <w:tcPr>
            <w:tcW w:w="1219" w:type="dxa"/>
            <w:tcBorders>
              <w:top w:val="single" w:sz="4" w:space="0" w:color="auto"/>
              <w:left w:val="single" w:sz="4" w:space="0" w:color="auto"/>
              <w:bottom w:val="single" w:sz="18"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2.901</w:t>
            </w:r>
          </w:p>
        </w:tc>
        <w:tc>
          <w:tcPr>
            <w:tcW w:w="1219" w:type="dxa"/>
            <w:tcBorders>
              <w:top w:val="single" w:sz="4" w:space="0" w:color="auto"/>
              <w:left w:val="single" w:sz="4" w:space="0" w:color="auto"/>
              <w:bottom w:val="single" w:sz="18"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-0.082</w:t>
            </w:r>
          </w:p>
        </w:tc>
        <w:tc>
          <w:tcPr>
            <w:tcW w:w="1219" w:type="dxa"/>
            <w:tcBorders>
              <w:top w:val="single" w:sz="4" w:space="0" w:color="auto"/>
              <w:left w:val="single" w:sz="4" w:space="0" w:color="auto"/>
              <w:bottom w:val="single" w:sz="18"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0.550</w:t>
            </w:r>
          </w:p>
        </w:tc>
        <w:tc>
          <w:tcPr>
            <w:tcW w:w="1220" w:type="dxa"/>
            <w:tcBorders>
              <w:top w:val="single" w:sz="4" w:space="0" w:color="auto"/>
              <w:left w:val="single" w:sz="4" w:space="0" w:color="auto"/>
              <w:bottom w:val="single" w:sz="18" w:space="0" w:color="auto"/>
              <w:right w:val="single" w:sz="4" w:space="0" w:color="FFFFFF"/>
            </w:tcBorders>
            <w:shd w:val="clear" w:color="auto" w:fill="auto"/>
            <w:vAlign w:val="center"/>
          </w:tcPr>
          <w:p w:rsidR="00393E48" w:rsidRPr="00BD3DE2" w:rsidRDefault="00C540C5"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-0.977</w:t>
            </w:r>
          </w:p>
        </w:tc>
      </w:tr>
      <w:tr w:rsidR="00393E48" w:rsidRPr="006C30F7" w:rsidTr="00027735">
        <w:trPr>
          <w:trHeight w:val="42"/>
        </w:trPr>
        <w:tc>
          <w:tcPr>
            <w:tcW w:w="2268" w:type="dxa"/>
            <w:tcBorders>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Pr>
                <w:rFonts w:ascii="Simplified Arabic" w:eastAsia="Calibri" w:hAnsi="Simplified Arabic" w:cs="Simplified Arabic" w:hint="cs"/>
                <w:b/>
                <w:bCs/>
                <w:rtl/>
              </w:rPr>
              <w:t xml:space="preserve">تمرير </w:t>
            </w:r>
            <w:r w:rsidRPr="006C30F7">
              <w:rPr>
                <w:rFonts w:ascii="Simplified Arabic" w:eastAsia="Calibri" w:hAnsi="Simplified Arabic" w:cs="Simplified Arabic"/>
                <w:b/>
                <w:bCs/>
                <w:rtl/>
              </w:rPr>
              <w:t>الكرة ب</w:t>
            </w:r>
            <w:r>
              <w:rPr>
                <w:rFonts w:ascii="Simplified Arabic" w:eastAsia="Calibri" w:hAnsi="Simplified Arabic" w:cs="Simplified Arabic" w:hint="cs"/>
                <w:b/>
                <w:bCs/>
                <w:rtl/>
              </w:rPr>
              <w:t>با</w:t>
            </w:r>
            <w:r w:rsidRPr="006C30F7">
              <w:rPr>
                <w:rFonts w:ascii="Simplified Arabic" w:eastAsia="Calibri" w:hAnsi="Simplified Arabic" w:cs="Simplified Arabic"/>
                <w:b/>
                <w:bCs/>
                <w:rtl/>
              </w:rPr>
              <w:t>طن القدم</w:t>
            </w:r>
          </w:p>
        </w:tc>
        <w:tc>
          <w:tcPr>
            <w:tcW w:w="850" w:type="dxa"/>
            <w:tcBorders>
              <w:top w:val="single" w:sz="4" w:space="0" w:color="auto"/>
              <w:left w:val="single" w:sz="2" w:space="0" w:color="000000" w:themeColor="text1"/>
              <w:bottom w:val="single" w:sz="2" w:space="0" w:color="000000" w:themeColor="text1"/>
              <w:right w:val="single" w:sz="2" w:space="0" w:color="000000" w:themeColor="text1"/>
            </w:tcBorders>
            <w:vAlign w:val="center"/>
          </w:tcPr>
          <w:p w:rsidR="00393E48" w:rsidRPr="00BD3DE2" w:rsidRDefault="00393E48" w:rsidP="00027735">
            <w:pPr>
              <w:jc w:val="center"/>
              <w:rPr>
                <w:rFonts w:ascii="Simplified Arabic" w:hAnsi="Simplified Arabic" w:cs="Simplified Arabic"/>
                <w:b/>
                <w:bCs/>
                <w:color w:val="000000"/>
                <w:lang w:bidi="ar-EG"/>
              </w:rPr>
            </w:pPr>
            <w:r w:rsidRPr="00BD3DE2">
              <w:rPr>
                <w:rFonts w:ascii="Simplified Arabic" w:hAnsi="Simplified Arabic" w:cs="Simplified Arabic" w:hint="cs"/>
                <w:b/>
                <w:bCs/>
                <w:color w:val="000000"/>
                <w:rtl/>
                <w:lang w:bidi="ar-EG"/>
              </w:rPr>
              <w:t>درجة</w:t>
            </w:r>
          </w:p>
        </w:tc>
        <w:tc>
          <w:tcPr>
            <w:tcW w:w="1219" w:type="dxa"/>
            <w:tcBorders>
              <w:top w:val="single" w:sz="18"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2.58</w:t>
            </w:r>
            <w:r w:rsidRPr="00BD3DE2">
              <w:rPr>
                <w:rFonts w:ascii="Simplified Arabic" w:eastAsia="Calibri" w:hAnsi="Simplified Arabic" w:cs="Simplified Arabic" w:hint="cs"/>
                <w:b/>
                <w:bCs/>
                <w:rtl/>
                <w:lang w:bidi="ar-EG"/>
              </w:rPr>
              <w:t>0</w:t>
            </w:r>
          </w:p>
        </w:tc>
        <w:tc>
          <w:tcPr>
            <w:tcW w:w="1219" w:type="dxa"/>
            <w:tcBorders>
              <w:top w:val="single" w:sz="18"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1.178</w:t>
            </w:r>
          </w:p>
        </w:tc>
        <w:tc>
          <w:tcPr>
            <w:tcW w:w="1219" w:type="dxa"/>
            <w:tcBorders>
              <w:top w:val="single" w:sz="18" w:space="0" w:color="auto"/>
              <w:left w:val="single" w:sz="4" w:space="0" w:color="auto"/>
              <w:bottom w:val="single" w:sz="4"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-0.509</w:t>
            </w:r>
          </w:p>
        </w:tc>
        <w:tc>
          <w:tcPr>
            <w:tcW w:w="1219" w:type="dxa"/>
            <w:tcBorders>
              <w:top w:val="single" w:sz="18"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1.465</w:t>
            </w:r>
          </w:p>
        </w:tc>
        <w:tc>
          <w:tcPr>
            <w:tcW w:w="1220" w:type="dxa"/>
            <w:tcBorders>
              <w:top w:val="single" w:sz="18" w:space="0" w:color="auto"/>
              <w:left w:val="single" w:sz="4" w:space="0" w:color="auto"/>
              <w:bottom w:val="single" w:sz="4" w:space="0" w:color="auto"/>
              <w:right w:val="single" w:sz="4" w:space="0" w:color="FFFFFF"/>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-0.621</w:t>
            </w:r>
          </w:p>
        </w:tc>
      </w:tr>
      <w:tr w:rsidR="00393E48" w:rsidRPr="006C30F7" w:rsidTr="00027735">
        <w:trPr>
          <w:trHeight w:val="77"/>
        </w:trPr>
        <w:tc>
          <w:tcPr>
            <w:tcW w:w="2268" w:type="dxa"/>
            <w:tcBorders>
              <w:top w:val="single" w:sz="2" w:space="0" w:color="auto"/>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الجري بالكرة بوجه القدم</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393E48" w:rsidRPr="00BD3DE2" w:rsidRDefault="00393E48" w:rsidP="00027735">
            <w:pPr>
              <w:jc w:val="center"/>
              <w:rPr>
                <w:rFonts w:ascii="Simplified Arabic" w:hAnsi="Simplified Arabic" w:cs="Simplified Arabic"/>
                <w:b/>
                <w:bCs/>
                <w:color w:val="000000"/>
                <w:rtl/>
                <w:lang w:bidi="ar-EG"/>
              </w:rPr>
            </w:pPr>
            <w:r w:rsidRPr="00BD3DE2">
              <w:rPr>
                <w:rFonts w:ascii="Simplified Arabic" w:hAnsi="Simplified Arabic" w:cs="Simplified Arabic" w:hint="cs"/>
                <w:b/>
                <w:bCs/>
                <w:color w:val="000000"/>
                <w:rtl/>
                <w:lang w:bidi="ar-EG"/>
              </w:rPr>
              <w:t>ثانية</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393E48" w:rsidRPr="00BD3DE2" w:rsidRDefault="00393E48" w:rsidP="00027735">
            <w:pPr>
              <w:jc w:val="center"/>
              <w:rPr>
                <w:b/>
                <w:bCs/>
              </w:rPr>
            </w:pPr>
            <w:r w:rsidRPr="00BD3DE2">
              <w:rPr>
                <w:rFonts w:hint="cs"/>
                <w:b/>
                <w:bCs/>
                <w:rtl/>
              </w:rPr>
              <w:t>19.551</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393E48" w:rsidRPr="00BD3DE2" w:rsidRDefault="00BD3DE2" w:rsidP="00027735">
            <w:pPr>
              <w:jc w:val="center"/>
              <w:rPr>
                <w:b/>
                <w:bCs/>
                <w:rtl/>
                <w:lang w:bidi="ar-EG"/>
              </w:rPr>
            </w:pPr>
            <w:r>
              <w:rPr>
                <w:rFonts w:hint="cs"/>
                <w:b/>
                <w:bCs/>
                <w:rtl/>
                <w:lang w:bidi="ar-EG"/>
              </w:rPr>
              <w:t>0,788</w:t>
            </w:r>
          </w:p>
        </w:tc>
        <w:tc>
          <w:tcPr>
            <w:tcW w:w="1219" w:type="dxa"/>
            <w:tcBorders>
              <w:top w:val="single" w:sz="4" w:space="0" w:color="auto"/>
              <w:left w:val="single" w:sz="4" w:space="0" w:color="auto"/>
              <w:bottom w:val="single" w:sz="4"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-0.168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0.094</w:t>
            </w:r>
          </w:p>
        </w:tc>
        <w:tc>
          <w:tcPr>
            <w:tcW w:w="1220" w:type="dxa"/>
            <w:tcBorders>
              <w:top w:val="single" w:sz="4" w:space="0" w:color="auto"/>
              <w:left w:val="single" w:sz="4" w:space="0" w:color="auto"/>
              <w:bottom w:val="single" w:sz="4" w:space="0" w:color="auto"/>
              <w:right w:val="single" w:sz="4" w:space="0" w:color="FFFFFF"/>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0.009</w:t>
            </w:r>
          </w:p>
        </w:tc>
      </w:tr>
      <w:tr w:rsidR="00393E48" w:rsidRPr="006C30F7" w:rsidTr="00027735">
        <w:trPr>
          <w:trHeight w:val="471"/>
        </w:trPr>
        <w:tc>
          <w:tcPr>
            <w:tcW w:w="2268" w:type="dxa"/>
            <w:tcBorders>
              <w:top w:val="single" w:sz="2" w:space="0" w:color="auto"/>
              <w:left w:val="single" w:sz="4" w:space="0" w:color="FFFFFF" w:themeColor="background1"/>
              <w:bottom w:val="thickThinSmallGap" w:sz="2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ضرب الكرة بالرأس</w:t>
            </w:r>
            <w:r w:rsidR="00BD3DE2">
              <w:rPr>
                <w:rFonts w:ascii="Simplified Arabic" w:eastAsia="Calibri" w:hAnsi="Simplified Arabic" w:cs="Simplified Arabic" w:hint="cs"/>
                <w:b/>
                <w:bCs/>
                <w:rtl/>
              </w:rPr>
              <w:t xml:space="preserve"> من الثبات</w:t>
            </w:r>
          </w:p>
        </w:tc>
        <w:tc>
          <w:tcPr>
            <w:tcW w:w="850" w:type="dxa"/>
            <w:tcBorders>
              <w:top w:val="single" w:sz="2" w:space="0" w:color="000000" w:themeColor="text1"/>
              <w:left w:val="single" w:sz="2" w:space="0" w:color="000000" w:themeColor="text1"/>
              <w:bottom w:val="thickThinSmallGap" w:sz="24" w:space="0" w:color="auto"/>
              <w:right w:val="single" w:sz="2" w:space="0" w:color="000000" w:themeColor="text1"/>
            </w:tcBorders>
            <w:vAlign w:val="center"/>
          </w:tcPr>
          <w:p w:rsidR="00393E48" w:rsidRPr="00BD3DE2" w:rsidRDefault="00393E48" w:rsidP="00027735">
            <w:pPr>
              <w:jc w:val="center"/>
              <w:rPr>
                <w:rFonts w:ascii="Simplified Arabic" w:hAnsi="Simplified Arabic" w:cs="Simplified Arabic"/>
                <w:b/>
                <w:bCs/>
                <w:color w:val="000000"/>
                <w:rtl/>
                <w:lang w:bidi="ar-EG"/>
              </w:rPr>
            </w:pPr>
            <w:r w:rsidRPr="00BD3DE2">
              <w:rPr>
                <w:rFonts w:ascii="Simplified Arabic" w:hAnsi="Simplified Arabic" w:cs="Simplified Arabic"/>
                <w:b/>
                <w:bCs/>
                <w:color w:val="000000"/>
                <w:rtl/>
                <w:lang w:bidi="ar-EG"/>
              </w:rPr>
              <w:t>درجة</w:t>
            </w:r>
          </w:p>
        </w:tc>
        <w:tc>
          <w:tcPr>
            <w:tcW w:w="1219"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lang w:bidi="ar-EG"/>
              </w:rPr>
            </w:pPr>
            <w:r w:rsidRPr="00BD3DE2">
              <w:rPr>
                <w:rFonts w:ascii="Simplified Arabic" w:eastAsia="Calibri" w:hAnsi="Simplified Arabic" w:cs="Simplified Arabic"/>
                <w:b/>
                <w:bCs/>
                <w:rtl/>
                <w:lang w:bidi="ar-EG"/>
              </w:rPr>
              <w:t>1.413</w:t>
            </w:r>
          </w:p>
        </w:tc>
        <w:tc>
          <w:tcPr>
            <w:tcW w:w="1219"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rtl/>
                <w:lang w:bidi="ar-EG"/>
              </w:rPr>
            </w:pPr>
            <w:r w:rsidRPr="00BD3DE2">
              <w:rPr>
                <w:rFonts w:ascii="Simplified Arabic" w:eastAsia="Calibri" w:hAnsi="Simplified Arabic" w:cs="Simplified Arabic"/>
                <w:b/>
                <w:bCs/>
                <w:rtl/>
                <w:lang w:bidi="ar-EG"/>
              </w:rPr>
              <w:t>1.210</w:t>
            </w:r>
          </w:p>
        </w:tc>
        <w:tc>
          <w:tcPr>
            <w:tcW w:w="1219" w:type="dxa"/>
            <w:tcBorders>
              <w:top w:val="single" w:sz="4" w:space="0" w:color="auto"/>
              <w:left w:val="single" w:sz="4" w:space="0" w:color="auto"/>
              <w:bottom w:val="thickThinSmallGap" w:sz="24" w:space="0" w:color="auto"/>
              <w:right w:val="single" w:sz="4" w:space="0" w:color="auto"/>
            </w:tcBorders>
            <w:vAlign w:val="center"/>
          </w:tcPr>
          <w:p w:rsidR="00393E48" w:rsidRPr="00BD3DE2" w:rsidRDefault="00393E48" w:rsidP="00027735">
            <w:pPr>
              <w:jc w:val="center"/>
              <w:rPr>
                <w:rFonts w:ascii="Simplified Arabic" w:eastAsia="Calibri" w:hAnsi="Simplified Arabic" w:cs="Simplified Arabic"/>
                <w:b/>
                <w:bCs/>
                <w:lang w:bidi="ar-EG"/>
              </w:rPr>
            </w:pPr>
            <w:r w:rsidRPr="00BD3DE2">
              <w:rPr>
                <w:rFonts w:ascii="Simplified Arabic" w:eastAsia="Calibri" w:hAnsi="Simplified Arabic" w:cs="Simplified Arabic"/>
                <w:b/>
                <w:bCs/>
                <w:rtl/>
                <w:lang w:bidi="ar-EG"/>
              </w:rPr>
              <w:t>0.804</w:t>
            </w:r>
          </w:p>
        </w:tc>
        <w:tc>
          <w:tcPr>
            <w:tcW w:w="1219"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93E48" w:rsidRPr="00BD3DE2" w:rsidRDefault="00393E48" w:rsidP="00027735">
            <w:pPr>
              <w:jc w:val="center"/>
              <w:rPr>
                <w:rFonts w:ascii="Simplified Arabic" w:eastAsia="Calibri" w:hAnsi="Simplified Arabic" w:cs="Simplified Arabic"/>
                <w:b/>
                <w:bCs/>
                <w:lang w:bidi="ar-EG"/>
              </w:rPr>
            </w:pPr>
            <w:r w:rsidRPr="00BD3DE2">
              <w:rPr>
                <w:rFonts w:ascii="Simplified Arabic" w:eastAsia="Calibri" w:hAnsi="Simplified Arabic" w:cs="Simplified Arabic"/>
                <w:b/>
                <w:bCs/>
                <w:rtl/>
                <w:lang w:bidi="ar-EG"/>
              </w:rPr>
              <w:t>0.008</w:t>
            </w:r>
          </w:p>
        </w:tc>
        <w:tc>
          <w:tcPr>
            <w:tcW w:w="1220" w:type="dxa"/>
            <w:tcBorders>
              <w:top w:val="single" w:sz="4" w:space="0" w:color="auto"/>
              <w:left w:val="single" w:sz="4" w:space="0" w:color="auto"/>
              <w:bottom w:val="thickThinSmallGap" w:sz="24" w:space="0" w:color="auto"/>
              <w:right w:val="single" w:sz="4" w:space="0" w:color="FFFFFF"/>
            </w:tcBorders>
            <w:shd w:val="clear" w:color="auto" w:fill="auto"/>
            <w:vAlign w:val="center"/>
          </w:tcPr>
          <w:p w:rsidR="00393E48" w:rsidRPr="00BD3DE2" w:rsidRDefault="00393E48" w:rsidP="00027735">
            <w:pPr>
              <w:jc w:val="center"/>
              <w:rPr>
                <w:rFonts w:ascii="Simplified Arabic" w:eastAsia="Calibri" w:hAnsi="Simplified Arabic" w:cs="Simplified Arabic"/>
                <w:b/>
                <w:bCs/>
                <w:lang w:bidi="ar-EG"/>
              </w:rPr>
            </w:pPr>
            <w:r w:rsidRPr="00BD3DE2">
              <w:rPr>
                <w:rFonts w:ascii="Simplified Arabic" w:eastAsia="Calibri" w:hAnsi="Simplified Arabic" w:cs="Simplified Arabic"/>
                <w:b/>
                <w:bCs/>
                <w:rtl/>
                <w:lang w:bidi="ar-EG"/>
              </w:rPr>
              <w:t>-0.130</w:t>
            </w:r>
          </w:p>
        </w:tc>
      </w:tr>
    </w:tbl>
    <w:p w:rsidR="00393E48" w:rsidRDefault="00393E48" w:rsidP="0002396E">
      <w:pPr>
        <w:spacing w:after="160"/>
        <w:jc w:val="both"/>
        <w:rPr>
          <w:rFonts w:ascii="Simplified Arabic" w:eastAsia="Calibri" w:hAnsi="Simplified Arabic" w:cs="Simplified Arabic"/>
          <w:sz w:val="28"/>
          <w:szCs w:val="28"/>
          <w:rtl/>
          <w:lang w:bidi="ar-EG"/>
        </w:rPr>
      </w:pPr>
      <w:r w:rsidRPr="006C30F7">
        <w:rPr>
          <w:rFonts w:ascii="Simplified Arabic" w:eastAsia="Calibri" w:hAnsi="Simplified Arabic" w:cs="Simplified Arabic"/>
          <w:sz w:val="28"/>
          <w:szCs w:val="28"/>
          <w:rtl/>
          <w:lang w:bidi="ar-EG"/>
        </w:rPr>
        <w:t>يتضح من جدول (1) أن قيم معاملات الالتواء لعينة البحث (التجريبية والضابطة والاستطلاعية) قد تراوحت ما بين (</w:t>
      </w:r>
      <w:r w:rsidR="00C540C5" w:rsidRPr="00BD3DE2">
        <w:rPr>
          <w:rFonts w:ascii="Simplified Arabic" w:eastAsia="Calibri" w:hAnsi="Simplified Arabic" w:cs="Simplified Arabic"/>
          <w:b/>
          <w:bCs/>
          <w:rtl/>
          <w:lang w:bidi="ar-EG"/>
        </w:rPr>
        <w:t>0.392</w:t>
      </w:r>
      <w:r w:rsidRPr="006C30F7">
        <w:rPr>
          <w:rFonts w:ascii="Simplified Arabic" w:eastAsia="Calibri" w:hAnsi="Simplified Arabic" w:cs="Simplified Arabic"/>
          <w:sz w:val="28"/>
          <w:szCs w:val="28"/>
          <w:rtl/>
          <w:lang w:bidi="ar-EG"/>
        </w:rPr>
        <w:t>-</w:t>
      </w:r>
      <w:r w:rsidR="00C540C5" w:rsidRPr="00BD3DE2">
        <w:rPr>
          <w:rFonts w:ascii="Simplified Arabic" w:eastAsia="Calibri" w:hAnsi="Simplified Arabic" w:cs="Simplified Arabic"/>
          <w:b/>
          <w:bCs/>
          <w:rtl/>
          <w:lang w:bidi="ar-EG"/>
        </w:rPr>
        <w:t>-0.977</w:t>
      </w:r>
      <w:r w:rsidRPr="006C30F7">
        <w:rPr>
          <w:rFonts w:ascii="Simplified Arabic" w:eastAsia="Calibri" w:hAnsi="Simplified Arabic" w:cs="Simplified Arabic"/>
          <w:sz w:val="28"/>
          <w:szCs w:val="28"/>
          <w:rtl/>
          <w:lang w:bidi="ar-EG"/>
        </w:rPr>
        <w:t>)، وان هذه القيم انحصرت ما بين (</w:t>
      </w:r>
      <w:r w:rsidR="006F76C2">
        <w:rPr>
          <w:rFonts w:ascii="Simplified Arabic" w:eastAsia="Calibri" w:hAnsi="Simplified Arabic" w:cs="Simplified Arabic" w:hint="cs"/>
          <w:sz w:val="28"/>
          <w:szCs w:val="28"/>
          <w:rtl/>
          <w:lang w:bidi="ar-EG"/>
        </w:rPr>
        <w:t>- ،</w:t>
      </w:r>
      <w:r w:rsidRPr="006C30F7">
        <w:rPr>
          <w:rFonts w:ascii="Simplified Arabic" w:eastAsia="Calibri" w:hAnsi="Simplified Arabic" w:cs="Simplified Arabic"/>
          <w:sz w:val="28"/>
          <w:szCs w:val="28"/>
          <w:rtl/>
          <w:lang w:bidi="ar-EG"/>
        </w:rPr>
        <w:t xml:space="preserve">+1) </w:t>
      </w:r>
      <w:r w:rsidR="006D2247">
        <w:rPr>
          <w:rFonts w:ascii="Simplified Arabic" w:eastAsia="Calibri" w:hAnsi="Simplified Arabic" w:cs="Simplified Arabic" w:hint="cs"/>
          <w:sz w:val="28"/>
          <w:szCs w:val="28"/>
          <w:rtl/>
          <w:lang w:bidi="ar-EG"/>
        </w:rPr>
        <w:t>م</w:t>
      </w:r>
      <w:r w:rsidRPr="006C30F7">
        <w:rPr>
          <w:rFonts w:ascii="Simplified Arabic" w:eastAsia="Calibri" w:hAnsi="Simplified Arabic" w:cs="Simplified Arabic"/>
          <w:sz w:val="28"/>
          <w:szCs w:val="28"/>
          <w:rtl/>
          <w:lang w:bidi="ar-EG"/>
        </w:rPr>
        <w:t>ما يشير إلى تماثل البيانات حول محمور المنحني تقريباً وكذلك اعتدالية توزيع العينة في مت</w:t>
      </w:r>
      <w:r w:rsidR="0002396E">
        <w:rPr>
          <w:rFonts w:ascii="Simplified Arabic" w:eastAsia="Calibri" w:hAnsi="Simplified Arabic" w:cs="Simplified Arabic"/>
          <w:sz w:val="28"/>
          <w:szCs w:val="28"/>
          <w:rtl/>
          <w:lang w:bidi="ar-EG"/>
        </w:rPr>
        <w:t>غيرات النمو (السن –الطول –الوزن</w:t>
      </w:r>
      <w:r w:rsidR="0002396E">
        <w:rPr>
          <w:rFonts w:ascii="Simplified Arabic" w:eastAsia="Calibri" w:hAnsi="Simplified Arabic" w:cs="Simplified Arabic" w:hint="cs"/>
          <w:sz w:val="28"/>
          <w:szCs w:val="28"/>
          <w:rtl/>
          <w:lang w:bidi="ar-EG"/>
        </w:rPr>
        <w:t>)</w:t>
      </w:r>
      <w:r w:rsidRPr="006C30F7">
        <w:rPr>
          <w:rFonts w:ascii="Simplified Arabic" w:eastAsia="Calibri" w:hAnsi="Simplified Arabic" w:cs="Simplified Arabic"/>
          <w:sz w:val="28"/>
          <w:szCs w:val="28"/>
          <w:rtl/>
          <w:lang w:bidi="ar-EG"/>
        </w:rPr>
        <w:t xml:space="preserve"> وبعض المتغيرات البدنية والمهارية في كرة القدم قيد البحث.</w:t>
      </w:r>
    </w:p>
    <w:p w:rsidR="006D2247" w:rsidRPr="00F4634C" w:rsidRDefault="00A80689" w:rsidP="00A80689">
      <w:pPr>
        <w:pStyle w:val="ListParagraph"/>
        <w:numPr>
          <w:ilvl w:val="0"/>
          <w:numId w:val="45"/>
        </w:numPr>
        <w:spacing w:after="160"/>
        <w:jc w:val="lowKashida"/>
        <w:rPr>
          <w:rFonts w:ascii="Simplified Arabic" w:eastAsia="Calibri" w:hAnsi="Simplified Arabic" w:cs="Simplified Arabic"/>
          <w:b/>
          <w:bCs/>
          <w:sz w:val="28"/>
          <w:szCs w:val="28"/>
          <w:rtl/>
          <w:lang w:bidi="ar-EG"/>
        </w:rPr>
      </w:pPr>
      <w:r w:rsidRPr="00F4634C">
        <w:rPr>
          <w:rFonts w:ascii="Simplified Arabic" w:eastAsia="Calibri" w:hAnsi="Simplified Arabic" w:cs="Simplified Arabic" w:hint="cs"/>
          <w:b/>
          <w:bCs/>
          <w:sz w:val="28"/>
          <w:szCs w:val="28"/>
          <w:rtl/>
          <w:lang w:bidi="ar-EG"/>
        </w:rPr>
        <w:t>تكافؤ عينة البحث</w:t>
      </w:r>
    </w:p>
    <w:p w:rsidR="006D2247" w:rsidRDefault="006D2247" w:rsidP="00C540C5">
      <w:pPr>
        <w:spacing w:after="160"/>
        <w:jc w:val="lowKashida"/>
        <w:rPr>
          <w:rFonts w:ascii="Simplified Arabic" w:eastAsia="Calibri" w:hAnsi="Simplified Arabic" w:cs="Simplified Arabic"/>
          <w:sz w:val="28"/>
          <w:szCs w:val="28"/>
          <w:rtl/>
          <w:lang w:bidi="ar-EG"/>
        </w:rPr>
      </w:pPr>
    </w:p>
    <w:p w:rsidR="006D2247" w:rsidRDefault="006D2247" w:rsidP="00C540C5">
      <w:pPr>
        <w:spacing w:after="160"/>
        <w:jc w:val="lowKashida"/>
        <w:rPr>
          <w:rFonts w:ascii="Simplified Arabic" w:eastAsia="Calibri" w:hAnsi="Simplified Arabic" w:cs="Simplified Arabic"/>
          <w:sz w:val="28"/>
          <w:szCs w:val="28"/>
          <w:rtl/>
          <w:lang w:bidi="ar-EG"/>
        </w:rPr>
      </w:pPr>
    </w:p>
    <w:p w:rsidR="006D2247" w:rsidRPr="006C30F7" w:rsidRDefault="006D2247" w:rsidP="00C540C5">
      <w:pPr>
        <w:spacing w:after="160"/>
        <w:jc w:val="lowKashida"/>
        <w:rPr>
          <w:rFonts w:ascii="Simplified Arabic" w:eastAsia="Calibri" w:hAnsi="Simplified Arabic" w:cs="Simplified Arabic"/>
          <w:sz w:val="28"/>
          <w:szCs w:val="28"/>
          <w:rtl/>
          <w:lang w:bidi="ar-EG"/>
        </w:rPr>
      </w:pPr>
    </w:p>
    <w:p w:rsidR="00393E48" w:rsidRPr="00864951" w:rsidRDefault="00393E48" w:rsidP="00393E48">
      <w:pPr>
        <w:jc w:val="center"/>
        <w:rPr>
          <w:rFonts w:ascii="Simplified Arabic" w:hAnsi="Simplified Arabic" w:cs="Simplified Arabic"/>
          <w:b/>
          <w:bCs/>
          <w:rtl/>
          <w:lang w:bidi="ar-EG"/>
        </w:rPr>
      </w:pPr>
      <w:r w:rsidRPr="00864951">
        <w:rPr>
          <w:rFonts w:ascii="Simplified Arabic" w:hAnsi="Simplified Arabic" w:cs="Simplified Arabic"/>
          <w:b/>
          <w:bCs/>
          <w:rtl/>
          <w:lang w:bidi="ar-EG"/>
        </w:rPr>
        <w:t>جدول رقم (2)</w:t>
      </w:r>
    </w:p>
    <w:p w:rsidR="00393E48" w:rsidRPr="00864951" w:rsidRDefault="00393E48" w:rsidP="00393E48">
      <w:pPr>
        <w:jc w:val="center"/>
        <w:rPr>
          <w:rFonts w:ascii="Simplified Arabic" w:hAnsi="Simplified Arabic" w:cs="Simplified Arabic"/>
          <w:b/>
          <w:bCs/>
          <w:rtl/>
          <w:lang w:bidi="ar-EG"/>
        </w:rPr>
      </w:pPr>
      <w:r w:rsidRPr="00864951">
        <w:rPr>
          <w:rFonts w:ascii="Simplified Arabic" w:hAnsi="Simplified Arabic" w:cs="Simplified Arabic"/>
          <w:b/>
          <w:bCs/>
          <w:rtl/>
          <w:lang w:bidi="ar-EG"/>
        </w:rPr>
        <w:t>المتوسط الحسابي والانحراف المعياري وقيمة (ت) بين المجموعتين التجريبية والضابطة في متغيرات قيد البحث</w:t>
      </w:r>
    </w:p>
    <w:p w:rsidR="00393E48" w:rsidRPr="006C30F7" w:rsidRDefault="00393E48" w:rsidP="00393E48">
      <w:pPr>
        <w:jc w:val="right"/>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 xml:space="preserve">ن1 =ن 2=20 </w:t>
      </w:r>
    </w:p>
    <w:tbl>
      <w:tblPr>
        <w:bidiVisual/>
        <w:tblW w:w="9498" w:type="dxa"/>
        <w:tblInd w:w="-6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7"/>
        <w:gridCol w:w="2268"/>
        <w:gridCol w:w="1134"/>
        <w:gridCol w:w="1134"/>
        <w:gridCol w:w="1134"/>
        <w:gridCol w:w="1134"/>
        <w:gridCol w:w="1134"/>
        <w:gridCol w:w="993"/>
      </w:tblGrid>
      <w:tr w:rsidR="00393E48" w:rsidRPr="006C30F7" w:rsidTr="00027735">
        <w:trPr>
          <w:trHeight w:val="363"/>
        </w:trPr>
        <w:tc>
          <w:tcPr>
            <w:tcW w:w="567" w:type="dxa"/>
            <w:vMerge w:val="restart"/>
            <w:tcBorders>
              <w:top w:val="thinThickSmallGap" w:sz="24" w:space="0" w:color="auto"/>
              <w:left w:val="single" w:sz="4" w:space="0" w:color="FFFFFF" w:themeColor="background1"/>
              <w:right w:val="single" w:sz="2" w:space="0" w:color="000000" w:themeColor="text1"/>
            </w:tcBorders>
            <w:shd w:val="clear" w:color="auto" w:fill="E7E6E6"/>
            <w:vAlign w:val="center"/>
          </w:tcPr>
          <w:p w:rsidR="00393E48" w:rsidRPr="00D61308" w:rsidRDefault="00393E48" w:rsidP="00027735">
            <w:pPr>
              <w:jc w:val="center"/>
              <w:rPr>
                <w:rFonts w:ascii="Simplified Arabic" w:hAnsi="Simplified Arabic" w:cs="Simplified Arabic"/>
                <w:b/>
                <w:bCs/>
                <w:rtl/>
                <w:lang w:bidi="ar-EG"/>
              </w:rPr>
            </w:pPr>
            <w:r w:rsidRPr="00D61308">
              <w:rPr>
                <w:rFonts w:ascii="Simplified Arabic" w:hAnsi="Simplified Arabic" w:cs="Simplified Arabic"/>
                <w:b/>
                <w:bCs/>
                <w:rtl/>
                <w:lang w:bidi="ar-EG"/>
              </w:rPr>
              <w:t>م</w:t>
            </w:r>
          </w:p>
        </w:tc>
        <w:tc>
          <w:tcPr>
            <w:tcW w:w="2268" w:type="dxa"/>
            <w:vMerge w:val="restart"/>
            <w:tcBorders>
              <w:top w:val="thinThickSmallGap" w:sz="24" w:space="0" w:color="auto"/>
              <w:left w:val="single" w:sz="2" w:space="0" w:color="000000" w:themeColor="text1"/>
              <w:right w:val="single" w:sz="2" w:space="0" w:color="000000" w:themeColor="text1"/>
            </w:tcBorders>
            <w:shd w:val="clear" w:color="auto" w:fill="E7E6E6"/>
            <w:vAlign w:val="center"/>
          </w:tcPr>
          <w:p w:rsidR="00393E48" w:rsidRPr="006C30F7" w:rsidRDefault="00393E48" w:rsidP="00027735">
            <w:pPr>
              <w:jc w:val="center"/>
              <w:rPr>
                <w:rFonts w:ascii="Simplified Arabic" w:hAnsi="Simplified Arabic" w:cs="Simplified Arabic"/>
                <w:b/>
                <w:bCs/>
                <w:rtl/>
                <w:lang w:bidi="ar-EG"/>
              </w:rPr>
            </w:pPr>
            <w:r w:rsidRPr="006C30F7">
              <w:rPr>
                <w:rFonts w:ascii="Simplified Arabic" w:hAnsi="Simplified Arabic" w:cs="Simplified Arabic"/>
                <w:b/>
                <w:bCs/>
                <w:rtl/>
              </w:rPr>
              <w:t>المتغيرات</w:t>
            </w:r>
          </w:p>
        </w:tc>
        <w:tc>
          <w:tcPr>
            <w:tcW w:w="2268" w:type="dxa"/>
            <w:gridSpan w:val="2"/>
            <w:tcBorders>
              <w:top w:val="thinThickSmallGap" w:sz="24" w:space="0" w:color="auto"/>
              <w:left w:val="single" w:sz="2" w:space="0" w:color="000000" w:themeColor="text1"/>
              <w:bottom w:val="single" w:sz="18" w:space="0" w:color="000000" w:themeColor="text1"/>
              <w:right w:val="single" w:sz="2" w:space="0" w:color="auto"/>
            </w:tcBorders>
            <w:shd w:val="clear" w:color="auto" w:fill="E7E6E6"/>
            <w:vAlign w:val="center"/>
          </w:tcPr>
          <w:p w:rsidR="00393E48" w:rsidRPr="006C30F7" w:rsidRDefault="00393E48" w:rsidP="00027735">
            <w:pPr>
              <w:jc w:val="center"/>
              <w:rPr>
                <w:rFonts w:ascii="Simplified Arabic" w:hAnsi="Simplified Arabic" w:cs="Simplified Arabic"/>
                <w:b/>
                <w:bCs/>
                <w:rtl/>
              </w:rPr>
            </w:pPr>
            <w:r>
              <w:rPr>
                <w:rFonts w:ascii="Simplified Arabic" w:hAnsi="Simplified Arabic" w:cs="Simplified Arabic"/>
                <w:b/>
                <w:bCs/>
                <w:rtl/>
              </w:rPr>
              <w:t>المجموعة</w:t>
            </w:r>
            <w:r w:rsidRPr="006C30F7">
              <w:rPr>
                <w:rFonts w:ascii="Simplified Arabic" w:hAnsi="Simplified Arabic" w:cs="Simplified Arabic"/>
                <w:b/>
                <w:bCs/>
                <w:rtl/>
              </w:rPr>
              <w:t>التجريبية</w:t>
            </w:r>
          </w:p>
        </w:tc>
        <w:tc>
          <w:tcPr>
            <w:tcW w:w="2268" w:type="dxa"/>
            <w:gridSpan w:val="2"/>
            <w:tcBorders>
              <w:top w:val="thinThickSmallGap" w:sz="24" w:space="0" w:color="auto"/>
              <w:left w:val="single" w:sz="2" w:space="0" w:color="auto"/>
              <w:bottom w:val="single" w:sz="18" w:space="0" w:color="000000" w:themeColor="text1"/>
              <w:right w:val="single" w:sz="2" w:space="0" w:color="000000" w:themeColor="text1"/>
            </w:tcBorders>
            <w:shd w:val="clear" w:color="auto" w:fill="E7E6E6"/>
            <w:vAlign w:val="center"/>
          </w:tcPr>
          <w:p w:rsidR="00393E48" w:rsidRPr="006C30F7" w:rsidRDefault="00393E48" w:rsidP="00027735">
            <w:pPr>
              <w:jc w:val="center"/>
              <w:rPr>
                <w:rFonts w:ascii="Simplified Arabic" w:hAnsi="Simplified Arabic" w:cs="Simplified Arabic"/>
                <w:b/>
                <w:bCs/>
                <w:rtl/>
              </w:rPr>
            </w:pPr>
            <w:r>
              <w:rPr>
                <w:rFonts w:ascii="Simplified Arabic" w:hAnsi="Simplified Arabic" w:cs="Simplified Arabic"/>
                <w:b/>
                <w:bCs/>
                <w:rtl/>
              </w:rPr>
              <w:t>المجموعة</w:t>
            </w:r>
            <w:r w:rsidRPr="006C30F7">
              <w:rPr>
                <w:rFonts w:ascii="Simplified Arabic" w:hAnsi="Simplified Arabic" w:cs="Simplified Arabic"/>
                <w:b/>
                <w:bCs/>
                <w:rtl/>
              </w:rPr>
              <w:t>الضابطة</w:t>
            </w:r>
          </w:p>
        </w:tc>
        <w:tc>
          <w:tcPr>
            <w:tcW w:w="1134" w:type="dxa"/>
            <w:vMerge w:val="restart"/>
            <w:tcBorders>
              <w:top w:val="thinThickSmallGap" w:sz="24" w:space="0" w:color="auto"/>
              <w:left w:val="single" w:sz="2" w:space="0" w:color="000000" w:themeColor="text1"/>
              <w:right w:val="single" w:sz="2" w:space="0" w:color="000000" w:themeColor="text1"/>
            </w:tcBorders>
            <w:shd w:val="clear" w:color="auto" w:fill="E7E6E6"/>
            <w:vAlign w:val="center"/>
          </w:tcPr>
          <w:p w:rsidR="00393E48" w:rsidRPr="006C30F7" w:rsidRDefault="00393E48" w:rsidP="00027735">
            <w:pPr>
              <w:jc w:val="center"/>
              <w:rPr>
                <w:rFonts w:ascii="Simplified Arabic" w:hAnsi="Simplified Arabic" w:cs="Simplified Arabic"/>
                <w:b/>
                <w:bCs/>
                <w:rtl/>
              </w:rPr>
            </w:pPr>
            <w:r w:rsidRPr="006C30F7">
              <w:rPr>
                <w:rFonts w:ascii="Simplified Arabic" w:hAnsi="Simplified Arabic" w:cs="Simplified Arabic"/>
                <w:b/>
                <w:bCs/>
                <w:rtl/>
              </w:rPr>
              <w:t>الفرق بين متوسطين</w:t>
            </w:r>
          </w:p>
        </w:tc>
        <w:tc>
          <w:tcPr>
            <w:tcW w:w="993" w:type="dxa"/>
            <w:vMerge w:val="restart"/>
            <w:tcBorders>
              <w:top w:val="thinThickSmallGap" w:sz="24" w:space="0" w:color="auto"/>
              <w:left w:val="single" w:sz="2" w:space="0" w:color="000000" w:themeColor="text1"/>
              <w:right w:val="single" w:sz="4" w:space="0" w:color="FFFFFF" w:themeColor="background1"/>
            </w:tcBorders>
            <w:shd w:val="clear" w:color="auto" w:fill="E7E6E6"/>
            <w:vAlign w:val="center"/>
          </w:tcPr>
          <w:p w:rsidR="00393E48" w:rsidRPr="006C30F7" w:rsidRDefault="00393E48" w:rsidP="00027735">
            <w:pPr>
              <w:jc w:val="center"/>
              <w:rPr>
                <w:rFonts w:ascii="Simplified Arabic" w:hAnsi="Simplified Arabic" w:cs="Simplified Arabic"/>
                <w:b/>
                <w:bCs/>
                <w:rtl/>
              </w:rPr>
            </w:pPr>
            <w:r w:rsidRPr="006C30F7">
              <w:rPr>
                <w:rFonts w:ascii="Simplified Arabic" w:hAnsi="Simplified Arabic" w:cs="Simplified Arabic"/>
                <w:b/>
                <w:bCs/>
                <w:rtl/>
              </w:rPr>
              <w:t>قيمة</w:t>
            </w:r>
          </w:p>
          <w:p w:rsidR="00393E48" w:rsidRPr="006C30F7" w:rsidRDefault="00393E48" w:rsidP="00027735">
            <w:pPr>
              <w:jc w:val="center"/>
              <w:rPr>
                <w:rFonts w:ascii="Simplified Arabic" w:hAnsi="Simplified Arabic" w:cs="Simplified Arabic"/>
                <w:b/>
                <w:bCs/>
                <w:rtl/>
                <w:lang w:bidi="ar-EG"/>
              </w:rPr>
            </w:pPr>
            <w:r w:rsidRPr="006C30F7">
              <w:rPr>
                <w:rFonts w:ascii="Simplified Arabic" w:hAnsi="Simplified Arabic" w:cs="Simplified Arabic"/>
                <w:b/>
                <w:bCs/>
                <w:rtl/>
              </w:rPr>
              <w:t>"ت"</w:t>
            </w:r>
          </w:p>
        </w:tc>
      </w:tr>
      <w:tr w:rsidR="00393E48" w:rsidRPr="006C30F7" w:rsidTr="00027735">
        <w:trPr>
          <w:trHeight w:val="727"/>
        </w:trPr>
        <w:tc>
          <w:tcPr>
            <w:tcW w:w="567" w:type="dxa"/>
            <w:vMerge/>
            <w:tcBorders>
              <w:left w:val="single" w:sz="4" w:space="0" w:color="FFFFFF" w:themeColor="background1"/>
              <w:bottom w:val="double" w:sz="4" w:space="0" w:color="auto"/>
              <w:right w:val="single" w:sz="2" w:space="0" w:color="000000" w:themeColor="text1"/>
            </w:tcBorders>
            <w:shd w:val="clear" w:color="auto" w:fill="auto"/>
            <w:vAlign w:val="center"/>
          </w:tcPr>
          <w:p w:rsidR="00393E48" w:rsidRPr="00D61308" w:rsidRDefault="00393E48" w:rsidP="00027735">
            <w:pPr>
              <w:jc w:val="center"/>
              <w:rPr>
                <w:rFonts w:ascii="Simplified Arabic" w:hAnsi="Simplified Arabic" w:cs="Simplified Arabic"/>
                <w:b/>
                <w:bCs/>
                <w:rtl/>
                <w:lang w:bidi="ar-EG"/>
              </w:rPr>
            </w:pPr>
          </w:p>
        </w:tc>
        <w:tc>
          <w:tcPr>
            <w:tcW w:w="2268" w:type="dxa"/>
            <w:vMerge/>
            <w:tcBorders>
              <w:left w:val="single" w:sz="2" w:space="0" w:color="000000" w:themeColor="text1"/>
              <w:bottom w:val="double" w:sz="4" w:space="0" w:color="auto"/>
              <w:right w:val="single" w:sz="2" w:space="0" w:color="000000" w:themeColor="text1"/>
            </w:tcBorders>
            <w:shd w:val="clear" w:color="auto" w:fill="auto"/>
            <w:vAlign w:val="center"/>
          </w:tcPr>
          <w:p w:rsidR="00393E48" w:rsidRPr="006C30F7" w:rsidRDefault="00393E48" w:rsidP="00027735">
            <w:pPr>
              <w:jc w:val="center"/>
              <w:rPr>
                <w:rFonts w:ascii="Simplified Arabic" w:hAnsi="Simplified Arabic" w:cs="Simplified Arabic"/>
                <w:b/>
                <w:bCs/>
                <w:rtl/>
                <w:lang w:bidi="ar-EG"/>
              </w:rPr>
            </w:pPr>
          </w:p>
        </w:tc>
        <w:tc>
          <w:tcPr>
            <w:tcW w:w="1134" w:type="dxa"/>
            <w:tcBorders>
              <w:top w:val="single" w:sz="18" w:space="0" w:color="000000" w:themeColor="text1"/>
              <w:left w:val="single" w:sz="2" w:space="0" w:color="000000" w:themeColor="text1"/>
              <w:bottom w:val="doub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rtl/>
                <w:lang w:bidi="ar-EG"/>
              </w:rPr>
            </w:pPr>
            <w:r w:rsidRPr="00411DAE">
              <w:rPr>
                <w:rFonts w:ascii="Simplified Arabic" w:hAnsi="Simplified Arabic" w:cs="Simplified Arabic"/>
                <w:b/>
                <w:bCs/>
                <w:rtl/>
                <w:lang w:bidi="ar-EG"/>
              </w:rPr>
              <w:t>المتوسط الحسابي</w:t>
            </w:r>
          </w:p>
        </w:tc>
        <w:tc>
          <w:tcPr>
            <w:tcW w:w="1134" w:type="dxa"/>
            <w:tcBorders>
              <w:top w:val="single" w:sz="18" w:space="0" w:color="000000" w:themeColor="text1"/>
              <w:left w:val="single" w:sz="4" w:space="0" w:color="auto"/>
              <w:bottom w:val="doub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rtl/>
                <w:lang w:bidi="ar-EG"/>
              </w:rPr>
            </w:pPr>
            <w:r w:rsidRPr="00411DAE">
              <w:rPr>
                <w:rFonts w:ascii="Simplified Arabic" w:hAnsi="Simplified Arabic" w:cs="Simplified Arabic"/>
                <w:b/>
                <w:bCs/>
                <w:rtl/>
                <w:lang w:bidi="ar-EG"/>
              </w:rPr>
              <w:t>الانحراف المعياري</w:t>
            </w:r>
          </w:p>
        </w:tc>
        <w:tc>
          <w:tcPr>
            <w:tcW w:w="1134" w:type="dxa"/>
            <w:tcBorders>
              <w:top w:val="single" w:sz="18" w:space="0" w:color="000000" w:themeColor="text1"/>
              <w:left w:val="single" w:sz="2" w:space="0" w:color="000000" w:themeColor="text1"/>
              <w:bottom w:val="doub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rtl/>
                <w:lang w:bidi="ar-EG"/>
              </w:rPr>
            </w:pPr>
            <w:r w:rsidRPr="00411DAE">
              <w:rPr>
                <w:rFonts w:ascii="Simplified Arabic" w:hAnsi="Simplified Arabic" w:cs="Simplified Arabic"/>
                <w:b/>
                <w:bCs/>
                <w:rtl/>
                <w:lang w:bidi="ar-EG"/>
              </w:rPr>
              <w:t>المتوسط الحسابي</w:t>
            </w:r>
          </w:p>
        </w:tc>
        <w:tc>
          <w:tcPr>
            <w:tcW w:w="1134" w:type="dxa"/>
            <w:tcBorders>
              <w:top w:val="single" w:sz="18" w:space="0" w:color="000000" w:themeColor="text1"/>
              <w:left w:val="single" w:sz="4" w:space="0" w:color="auto"/>
              <w:bottom w:val="doub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rtl/>
                <w:lang w:bidi="ar-EG"/>
              </w:rPr>
            </w:pPr>
            <w:r w:rsidRPr="00411DAE">
              <w:rPr>
                <w:rFonts w:ascii="Simplified Arabic" w:hAnsi="Simplified Arabic" w:cs="Simplified Arabic"/>
                <w:b/>
                <w:bCs/>
                <w:rtl/>
                <w:lang w:bidi="ar-EG"/>
              </w:rPr>
              <w:t>الانحراف المعياري</w:t>
            </w:r>
          </w:p>
        </w:tc>
        <w:tc>
          <w:tcPr>
            <w:tcW w:w="1134" w:type="dxa"/>
            <w:vMerge/>
            <w:tcBorders>
              <w:left w:val="single" w:sz="2" w:space="0" w:color="000000" w:themeColor="text1"/>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rtl/>
                <w:lang w:bidi="ar-EG"/>
              </w:rPr>
            </w:pPr>
          </w:p>
        </w:tc>
        <w:tc>
          <w:tcPr>
            <w:tcW w:w="993" w:type="dxa"/>
            <w:vMerge/>
            <w:tcBorders>
              <w:left w:val="single" w:sz="2" w:space="0" w:color="000000" w:themeColor="text1"/>
              <w:bottom w:val="double" w:sz="4" w:space="0" w:color="auto"/>
              <w:right w:val="single" w:sz="4"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rtl/>
                <w:lang w:bidi="ar-EG"/>
              </w:rPr>
            </w:pPr>
          </w:p>
        </w:tc>
      </w:tr>
      <w:tr w:rsidR="00393E48" w:rsidRPr="006C30F7" w:rsidTr="00027735">
        <w:trPr>
          <w:trHeight w:val="189"/>
        </w:trPr>
        <w:tc>
          <w:tcPr>
            <w:tcW w:w="567" w:type="dxa"/>
            <w:vMerge w:val="restart"/>
            <w:tcBorders>
              <w:top w:val="thickThinSmallGap" w:sz="24" w:space="0" w:color="auto"/>
              <w:left w:val="single" w:sz="4" w:space="0" w:color="FFFFFF" w:themeColor="background1"/>
              <w:right w:val="single" w:sz="2" w:space="0" w:color="000000" w:themeColor="text1"/>
            </w:tcBorders>
            <w:shd w:val="clear" w:color="auto" w:fill="auto"/>
            <w:textDirection w:val="tbRl"/>
            <w:vAlign w:val="center"/>
          </w:tcPr>
          <w:p w:rsidR="00393E48" w:rsidRPr="00D61308" w:rsidRDefault="00393E48" w:rsidP="00027735">
            <w:pPr>
              <w:jc w:val="center"/>
              <w:rPr>
                <w:rFonts w:ascii="Simplified Arabic" w:hAnsi="Simplified Arabic" w:cs="Simplified Arabic"/>
                <w:b/>
                <w:bCs/>
                <w:color w:val="000000"/>
                <w:lang w:bidi="ar-EG"/>
              </w:rPr>
            </w:pPr>
            <w:r w:rsidRPr="00D61308">
              <w:rPr>
                <w:rFonts w:ascii="Simplified Arabic" w:hAnsi="Simplified Arabic" w:cs="Simplified Arabic"/>
                <w:b/>
                <w:bCs/>
                <w:color w:val="000000"/>
                <w:rtl/>
                <w:lang w:bidi="ar-EG"/>
              </w:rPr>
              <w:t>الانثوبومترية والذكاء</w:t>
            </w:r>
          </w:p>
        </w:tc>
        <w:tc>
          <w:tcPr>
            <w:tcW w:w="2268" w:type="dxa"/>
            <w:tcBorders>
              <w:top w:val="thickThinSmallGap" w:sz="2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6C30F7" w:rsidRDefault="00393E48" w:rsidP="00274325">
            <w:pPr>
              <w:jc w:val="center"/>
              <w:rPr>
                <w:rFonts w:ascii="Simplified Arabic" w:hAnsi="Simplified Arabic" w:cs="Simplified Arabic"/>
                <w:b/>
                <w:bCs/>
              </w:rPr>
            </w:pPr>
            <w:r w:rsidRPr="006C30F7">
              <w:rPr>
                <w:rFonts w:ascii="Simplified Arabic" w:hAnsi="Simplified Arabic" w:cs="Simplified Arabic"/>
                <w:b/>
                <w:bCs/>
                <w:rtl/>
              </w:rPr>
              <w:t>السن</w:t>
            </w:r>
          </w:p>
        </w:tc>
        <w:tc>
          <w:tcPr>
            <w:tcW w:w="1134" w:type="dxa"/>
            <w:tcBorders>
              <w:top w:val="thickThinSmallGap" w:sz="24"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9.806</w:t>
            </w:r>
          </w:p>
        </w:tc>
        <w:tc>
          <w:tcPr>
            <w:tcW w:w="1134" w:type="dxa"/>
            <w:tcBorders>
              <w:top w:val="thickThinSmallGap" w:sz="2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0.475</w:t>
            </w:r>
          </w:p>
        </w:tc>
        <w:tc>
          <w:tcPr>
            <w:tcW w:w="1134" w:type="dxa"/>
            <w:tcBorders>
              <w:top w:val="thickThinSmallGap" w:sz="24"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9.76</w:t>
            </w:r>
          </w:p>
        </w:tc>
        <w:tc>
          <w:tcPr>
            <w:tcW w:w="1134" w:type="dxa"/>
            <w:tcBorders>
              <w:top w:val="thickThinSmallGap" w:sz="2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0.458</w:t>
            </w:r>
          </w:p>
        </w:tc>
        <w:tc>
          <w:tcPr>
            <w:tcW w:w="1134" w:type="dxa"/>
            <w:tcBorders>
              <w:top w:val="thickThinSmallGap" w:sz="2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0.0455</w:t>
            </w:r>
          </w:p>
        </w:tc>
        <w:tc>
          <w:tcPr>
            <w:tcW w:w="993" w:type="dxa"/>
            <w:tcBorders>
              <w:top w:val="thickThinSmallGap" w:sz="24" w:space="0" w:color="auto"/>
              <w:left w:val="single" w:sz="2" w:space="0" w:color="000000" w:themeColor="text1"/>
              <w:bottom w:val="single" w:sz="4" w:space="0" w:color="auto"/>
              <w:right w:val="single" w:sz="4"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0.329</w:t>
            </w:r>
          </w:p>
        </w:tc>
      </w:tr>
      <w:tr w:rsidR="00393E48" w:rsidRPr="006C30F7" w:rsidTr="00027735">
        <w:trPr>
          <w:trHeight w:val="20"/>
        </w:trPr>
        <w:tc>
          <w:tcPr>
            <w:tcW w:w="567" w:type="dxa"/>
            <w:vMerge/>
            <w:tcBorders>
              <w:top w:val="thickThinSmallGap" w:sz="24" w:space="0" w:color="auto"/>
              <w:left w:val="single" w:sz="4" w:space="0" w:color="FFFFFF" w:themeColor="background1"/>
              <w:right w:val="single" w:sz="2" w:space="0" w:color="000000" w:themeColor="text1"/>
            </w:tcBorders>
            <w:shd w:val="clear" w:color="auto" w:fill="auto"/>
            <w:vAlign w:val="center"/>
          </w:tcPr>
          <w:p w:rsidR="00393E48" w:rsidRPr="00D61308" w:rsidRDefault="00393E48" w:rsidP="00027735">
            <w:pPr>
              <w:jc w:val="center"/>
              <w:rPr>
                <w:rFonts w:ascii="Simplified Arabic" w:hAnsi="Simplified Arabic" w:cs="Simplified Arabic"/>
                <w:b/>
                <w:bCs/>
                <w:rtl/>
              </w:rPr>
            </w:pPr>
          </w:p>
        </w:tc>
        <w:tc>
          <w:tcPr>
            <w:tcW w:w="226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6C30F7" w:rsidRDefault="00393E48" w:rsidP="00274325">
            <w:pPr>
              <w:jc w:val="center"/>
              <w:rPr>
                <w:rFonts w:ascii="Simplified Arabic" w:hAnsi="Simplified Arabic" w:cs="Simplified Arabic"/>
                <w:b/>
                <w:bCs/>
              </w:rPr>
            </w:pPr>
            <w:r w:rsidRPr="006C30F7">
              <w:rPr>
                <w:rFonts w:ascii="Simplified Arabic" w:hAnsi="Simplified Arabic" w:cs="Simplified Arabic"/>
                <w:b/>
                <w:bCs/>
                <w:rtl/>
              </w:rPr>
              <w:t>الطول</w:t>
            </w:r>
          </w:p>
        </w:tc>
        <w:tc>
          <w:tcPr>
            <w:tcW w:w="1134"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130.1</w:t>
            </w:r>
          </w:p>
        </w:tc>
        <w:tc>
          <w:tcPr>
            <w:tcW w:w="1134"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22.782</w:t>
            </w:r>
          </w:p>
        </w:tc>
        <w:tc>
          <w:tcPr>
            <w:tcW w:w="1134"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135</w:t>
            </w:r>
          </w:p>
        </w:tc>
        <w:tc>
          <w:tcPr>
            <w:tcW w:w="1134"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2.615</w:t>
            </w:r>
          </w:p>
        </w:tc>
        <w:tc>
          <w:tcPr>
            <w:tcW w:w="1134"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-4.9</w:t>
            </w:r>
          </w:p>
        </w:tc>
        <w:tc>
          <w:tcPr>
            <w:tcW w:w="993" w:type="dxa"/>
            <w:tcBorders>
              <w:top w:val="single" w:sz="4" w:space="0" w:color="auto"/>
              <w:left w:val="single" w:sz="2" w:space="0" w:color="000000" w:themeColor="text1"/>
              <w:bottom w:val="single" w:sz="4" w:space="0" w:color="auto"/>
              <w:right w:val="single" w:sz="4"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0.984</w:t>
            </w:r>
          </w:p>
        </w:tc>
      </w:tr>
      <w:tr w:rsidR="00274325" w:rsidRPr="006C30F7" w:rsidTr="00274325">
        <w:trPr>
          <w:trHeight w:val="570"/>
        </w:trPr>
        <w:tc>
          <w:tcPr>
            <w:tcW w:w="567" w:type="dxa"/>
            <w:vMerge/>
            <w:tcBorders>
              <w:top w:val="thickThinSmallGap" w:sz="24" w:space="0" w:color="auto"/>
              <w:left w:val="single" w:sz="4" w:space="0" w:color="FFFFFF" w:themeColor="background1"/>
              <w:right w:val="single" w:sz="2" w:space="0" w:color="000000" w:themeColor="text1"/>
            </w:tcBorders>
            <w:shd w:val="clear" w:color="auto" w:fill="auto"/>
            <w:vAlign w:val="center"/>
          </w:tcPr>
          <w:p w:rsidR="00274325" w:rsidRPr="00D61308" w:rsidRDefault="00274325" w:rsidP="00027735">
            <w:pPr>
              <w:jc w:val="center"/>
              <w:rPr>
                <w:rFonts w:ascii="Simplified Arabic" w:hAnsi="Simplified Arabic" w:cs="Simplified Arabic"/>
                <w:b/>
                <w:bCs/>
                <w:rtl/>
              </w:rPr>
            </w:pPr>
          </w:p>
        </w:tc>
        <w:tc>
          <w:tcPr>
            <w:tcW w:w="2268" w:type="dxa"/>
            <w:tcBorders>
              <w:top w:val="single" w:sz="4" w:space="0" w:color="auto"/>
              <w:left w:val="single" w:sz="2" w:space="0" w:color="000000" w:themeColor="text1"/>
              <w:right w:val="single" w:sz="2" w:space="0" w:color="000000" w:themeColor="text1"/>
            </w:tcBorders>
            <w:shd w:val="clear" w:color="auto" w:fill="auto"/>
            <w:vAlign w:val="center"/>
          </w:tcPr>
          <w:p w:rsidR="00274325" w:rsidRPr="006C30F7" w:rsidRDefault="00274325" w:rsidP="00274325">
            <w:pPr>
              <w:jc w:val="center"/>
              <w:rPr>
                <w:rFonts w:ascii="Simplified Arabic" w:hAnsi="Simplified Arabic" w:cs="Simplified Arabic"/>
                <w:b/>
                <w:bCs/>
              </w:rPr>
            </w:pPr>
            <w:r w:rsidRPr="006C30F7">
              <w:rPr>
                <w:rFonts w:ascii="Simplified Arabic" w:hAnsi="Simplified Arabic" w:cs="Simplified Arabic"/>
                <w:b/>
                <w:bCs/>
                <w:rtl/>
              </w:rPr>
              <w:t>الوزن</w:t>
            </w:r>
          </w:p>
        </w:tc>
        <w:tc>
          <w:tcPr>
            <w:tcW w:w="1134" w:type="dxa"/>
            <w:tcBorders>
              <w:top w:val="single" w:sz="4" w:space="0" w:color="auto"/>
              <w:left w:val="single" w:sz="2" w:space="0" w:color="000000" w:themeColor="text1"/>
              <w:right w:val="single" w:sz="4" w:space="0" w:color="auto"/>
            </w:tcBorders>
            <w:shd w:val="clear" w:color="auto" w:fill="auto"/>
            <w:vAlign w:val="center"/>
          </w:tcPr>
          <w:p w:rsidR="00274325" w:rsidRPr="00411DAE" w:rsidRDefault="00274325"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26.735</w:t>
            </w:r>
          </w:p>
        </w:tc>
        <w:tc>
          <w:tcPr>
            <w:tcW w:w="1134" w:type="dxa"/>
            <w:tcBorders>
              <w:top w:val="single" w:sz="4" w:space="0" w:color="auto"/>
              <w:left w:val="single" w:sz="4" w:space="0" w:color="auto"/>
              <w:right w:val="single" w:sz="2" w:space="0" w:color="000000" w:themeColor="text1"/>
            </w:tcBorders>
            <w:shd w:val="clear" w:color="auto" w:fill="auto"/>
            <w:vAlign w:val="center"/>
          </w:tcPr>
          <w:p w:rsidR="00274325" w:rsidRPr="00411DAE" w:rsidRDefault="00274325"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1.864</w:t>
            </w:r>
          </w:p>
        </w:tc>
        <w:tc>
          <w:tcPr>
            <w:tcW w:w="1134" w:type="dxa"/>
            <w:tcBorders>
              <w:top w:val="single" w:sz="4" w:space="0" w:color="auto"/>
              <w:left w:val="single" w:sz="2" w:space="0" w:color="000000" w:themeColor="text1"/>
              <w:right w:val="single" w:sz="4" w:space="0" w:color="auto"/>
            </w:tcBorders>
            <w:shd w:val="clear" w:color="auto" w:fill="auto"/>
            <w:vAlign w:val="center"/>
          </w:tcPr>
          <w:p w:rsidR="00274325" w:rsidRPr="00411DAE" w:rsidRDefault="00274325"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27.03</w:t>
            </w:r>
          </w:p>
        </w:tc>
        <w:tc>
          <w:tcPr>
            <w:tcW w:w="1134" w:type="dxa"/>
            <w:tcBorders>
              <w:top w:val="single" w:sz="4" w:space="0" w:color="auto"/>
              <w:left w:val="single" w:sz="4" w:space="0" w:color="auto"/>
              <w:right w:val="single" w:sz="2" w:space="0" w:color="000000" w:themeColor="text1"/>
            </w:tcBorders>
            <w:shd w:val="clear" w:color="auto" w:fill="auto"/>
            <w:vAlign w:val="center"/>
          </w:tcPr>
          <w:p w:rsidR="00274325" w:rsidRPr="00411DAE" w:rsidRDefault="00274325"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1.731</w:t>
            </w:r>
          </w:p>
        </w:tc>
        <w:tc>
          <w:tcPr>
            <w:tcW w:w="1134" w:type="dxa"/>
            <w:tcBorders>
              <w:top w:val="single" w:sz="4" w:space="0" w:color="auto"/>
              <w:left w:val="single" w:sz="2" w:space="0" w:color="000000" w:themeColor="text1"/>
              <w:right w:val="single" w:sz="2" w:space="0" w:color="000000" w:themeColor="text1"/>
            </w:tcBorders>
            <w:shd w:val="clear" w:color="auto" w:fill="auto"/>
            <w:vAlign w:val="center"/>
          </w:tcPr>
          <w:p w:rsidR="00274325" w:rsidRPr="00411DAE" w:rsidRDefault="00274325"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-0.295</w:t>
            </w:r>
          </w:p>
        </w:tc>
        <w:tc>
          <w:tcPr>
            <w:tcW w:w="993" w:type="dxa"/>
            <w:tcBorders>
              <w:top w:val="single" w:sz="4" w:space="0" w:color="auto"/>
              <w:left w:val="single" w:sz="2" w:space="0" w:color="000000" w:themeColor="text1"/>
              <w:right w:val="single" w:sz="4" w:space="0" w:color="FFFFFF" w:themeColor="background1"/>
            </w:tcBorders>
            <w:shd w:val="clear" w:color="auto" w:fill="auto"/>
            <w:vAlign w:val="center"/>
          </w:tcPr>
          <w:p w:rsidR="00274325" w:rsidRPr="00411DAE" w:rsidRDefault="00274325"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0.623</w:t>
            </w:r>
          </w:p>
        </w:tc>
      </w:tr>
      <w:tr w:rsidR="00393E48" w:rsidRPr="006C30F7" w:rsidTr="00027735">
        <w:trPr>
          <w:trHeight w:val="384"/>
        </w:trPr>
        <w:tc>
          <w:tcPr>
            <w:tcW w:w="567" w:type="dxa"/>
            <w:vMerge w:val="restart"/>
            <w:tcBorders>
              <w:top w:val="single" w:sz="18" w:space="0" w:color="auto"/>
              <w:left w:val="single" w:sz="4" w:space="0" w:color="FFFFFF" w:themeColor="background1"/>
              <w:right w:val="single" w:sz="2" w:space="0" w:color="000000" w:themeColor="text1"/>
            </w:tcBorders>
            <w:shd w:val="clear" w:color="auto" w:fill="auto"/>
            <w:textDirection w:val="tbRl"/>
            <w:vAlign w:val="center"/>
          </w:tcPr>
          <w:p w:rsidR="00393E48" w:rsidRPr="00D61308" w:rsidRDefault="00393E48" w:rsidP="00027735">
            <w:pPr>
              <w:jc w:val="center"/>
              <w:rPr>
                <w:rFonts w:ascii="Simplified Arabic" w:hAnsi="Simplified Arabic" w:cs="Simplified Arabic"/>
                <w:b/>
                <w:bCs/>
                <w:color w:val="000000"/>
                <w:lang w:bidi="ar-EG"/>
              </w:rPr>
            </w:pPr>
            <w:r w:rsidRPr="00D61308">
              <w:rPr>
                <w:rFonts w:ascii="Simplified Arabic" w:hAnsi="Simplified Arabic" w:cs="Simplified Arabic"/>
                <w:b/>
                <w:bCs/>
                <w:color w:val="000000"/>
                <w:rtl/>
                <w:lang w:bidi="ar-EG"/>
              </w:rPr>
              <w:t>البدني</w:t>
            </w:r>
          </w:p>
        </w:tc>
        <w:tc>
          <w:tcPr>
            <w:tcW w:w="2268" w:type="dxa"/>
            <w:tcBorders>
              <w:top w:val="single" w:sz="18"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6C30F7" w:rsidRDefault="00393E48" w:rsidP="00274325">
            <w:pPr>
              <w:jc w:val="center"/>
              <w:rPr>
                <w:rFonts w:ascii="Simplified Arabic" w:hAnsi="Simplified Arabic" w:cs="Simplified Arabic"/>
                <w:b/>
                <w:bCs/>
              </w:rPr>
            </w:pPr>
            <w:r w:rsidRPr="006C30F7">
              <w:rPr>
                <w:rFonts w:ascii="Simplified Arabic" w:hAnsi="Simplified Arabic" w:cs="Simplified Arabic"/>
                <w:b/>
                <w:bCs/>
                <w:rtl/>
              </w:rPr>
              <w:t>اختبار المرونة</w:t>
            </w:r>
          </w:p>
        </w:tc>
        <w:tc>
          <w:tcPr>
            <w:tcW w:w="1134" w:type="dxa"/>
            <w:tcBorders>
              <w:top w:val="single" w:sz="18"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2.775</w:t>
            </w:r>
          </w:p>
        </w:tc>
        <w:tc>
          <w:tcPr>
            <w:tcW w:w="1134" w:type="dxa"/>
            <w:tcBorders>
              <w:top w:val="single" w:sz="18"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0.412</w:t>
            </w:r>
          </w:p>
        </w:tc>
        <w:tc>
          <w:tcPr>
            <w:tcW w:w="1134" w:type="dxa"/>
            <w:tcBorders>
              <w:top w:val="single" w:sz="18"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2.85</w:t>
            </w:r>
          </w:p>
        </w:tc>
        <w:tc>
          <w:tcPr>
            <w:tcW w:w="1134" w:type="dxa"/>
            <w:tcBorders>
              <w:top w:val="single" w:sz="18"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0.328</w:t>
            </w:r>
          </w:p>
        </w:tc>
        <w:tc>
          <w:tcPr>
            <w:tcW w:w="1134" w:type="dxa"/>
            <w:tcBorders>
              <w:top w:val="single" w:sz="18"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-0.075</w:t>
            </w:r>
          </w:p>
        </w:tc>
        <w:tc>
          <w:tcPr>
            <w:tcW w:w="993" w:type="dxa"/>
            <w:tcBorders>
              <w:top w:val="single" w:sz="18" w:space="0" w:color="auto"/>
              <w:left w:val="single" w:sz="2" w:space="0" w:color="000000" w:themeColor="text1"/>
              <w:bottom w:val="single" w:sz="4" w:space="0" w:color="auto"/>
              <w:right w:val="single" w:sz="4"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0.645</w:t>
            </w:r>
          </w:p>
        </w:tc>
      </w:tr>
      <w:tr w:rsidR="00393E48" w:rsidRPr="006C30F7" w:rsidTr="00027735">
        <w:trPr>
          <w:trHeight w:val="80"/>
        </w:trPr>
        <w:tc>
          <w:tcPr>
            <w:tcW w:w="567" w:type="dxa"/>
            <w:vMerge/>
            <w:tcBorders>
              <w:left w:val="single" w:sz="4" w:space="0" w:color="FFFFFF" w:themeColor="background1"/>
              <w:right w:val="single" w:sz="2" w:space="0" w:color="000000" w:themeColor="text1"/>
            </w:tcBorders>
            <w:shd w:val="clear" w:color="auto" w:fill="auto"/>
            <w:vAlign w:val="center"/>
          </w:tcPr>
          <w:p w:rsidR="00393E48" w:rsidRPr="00D61308" w:rsidRDefault="00393E48" w:rsidP="00027735">
            <w:pPr>
              <w:jc w:val="center"/>
              <w:rPr>
                <w:rFonts w:ascii="Simplified Arabic" w:hAnsi="Simplified Arabic" w:cs="Simplified Arabic"/>
                <w:b/>
                <w:bCs/>
                <w:rtl/>
              </w:rPr>
            </w:pPr>
          </w:p>
        </w:tc>
        <w:tc>
          <w:tcPr>
            <w:tcW w:w="226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6C30F7" w:rsidRDefault="00393E48" w:rsidP="00274325">
            <w:pPr>
              <w:jc w:val="center"/>
              <w:rPr>
                <w:rFonts w:ascii="Simplified Arabic" w:hAnsi="Simplified Arabic" w:cs="Simplified Arabic"/>
                <w:b/>
                <w:bCs/>
              </w:rPr>
            </w:pPr>
            <w:r w:rsidRPr="006C30F7">
              <w:rPr>
                <w:rFonts w:ascii="Simplified Arabic" w:hAnsi="Simplified Arabic" w:cs="Simplified Arabic"/>
                <w:b/>
                <w:bCs/>
                <w:rtl/>
              </w:rPr>
              <w:t>اختبار بارو</w:t>
            </w:r>
          </w:p>
        </w:tc>
        <w:tc>
          <w:tcPr>
            <w:tcW w:w="1134"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19.773</w:t>
            </w:r>
          </w:p>
        </w:tc>
        <w:tc>
          <w:tcPr>
            <w:tcW w:w="1134"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0.699</w:t>
            </w:r>
          </w:p>
        </w:tc>
        <w:tc>
          <w:tcPr>
            <w:tcW w:w="1134"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18.874</w:t>
            </w:r>
          </w:p>
        </w:tc>
        <w:tc>
          <w:tcPr>
            <w:tcW w:w="1134"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4.501</w:t>
            </w:r>
          </w:p>
        </w:tc>
        <w:tc>
          <w:tcPr>
            <w:tcW w:w="1134"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0.899</w:t>
            </w:r>
          </w:p>
        </w:tc>
        <w:tc>
          <w:tcPr>
            <w:tcW w:w="993" w:type="dxa"/>
            <w:tcBorders>
              <w:top w:val="single" w:sz="4" w:space="0" w:color="auto"/>
              <w:left w:val="single" w:sz="2" w:space="0" w:color="000000" w:themeColor="text1"/>
              <w:bottom w:val="single" w:sz="4" w:space="0" w:color="auto"/>
              <w:right w:val="single" w:sz="4"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0.885</w:t>
            </w:r>
          </w:p>
        </w:tc>
      </w:tr>
      <w:tr w:rsidR="00393E48" w:rsidRPr="006C30F7" w:rsidTr="00027735">
        <w:trPr>
          <w:trHeight w:val="86"/>
        </w:trPr>
        <w:tc>
          <w:tcPr>
            <w:tcW w:w="567" w:type="dxa"/>
            <w:vMerge/>
            <w:tcBorders>
              <w:left w:val="single" w:sz="4" w:space="0" w:color="FFFFFF" w:themeColor="background1"/>
              <w:right w:val="single" w:sz="2" w:space="0" w:color="000000" w:themeColor="text1"/>
            </w:tcBorders>
            <w:shd w:val="clear" w:color="auto" w:fill="auto"/>
            <w:vAlign w:val="center"/>
          </w:tcPr>
          <w:p w:rsidR="00393E48" w:rsidRPr="00D61308" w:rsidRDefault="00393E48" w:rsidP="00027735">
            <w:pPr>
              <w:jc w:val="center"/>
              <w:rPr>
                <w:rFonts w:ascii="Simplified Arabic" w:hAnsi="Simplified Arabic" w:cs="Simplified Arabic"/>
                <w:b/>
                <w:bCs/>
                <w:rtl/>
              </w:rPr>
            </w:pPr>
          </w:p>
        </w:tc>
        <w:tc>
          <w:tcPr>
            <w:tcW w:w="226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6C30F7" w:rsidRDefault="00393E48" w:rsidP="00274325">
            <w:pPr>
              <w:jc w:val="center"/>
              <w:rPr>
                <w:rFonts w:ascii="Simplified Arabic" w:hAnsi="Simplified Arabic" w:cs="Simplified Arabic"/>
                <w:b/>
                <w:bCs/>
              </w:rPr>
            </w:pPr>
            <w:r w:rsidRPr="006C30F7">
              <w:rPr>
                <w:rFonts w:ascii="Simplified Arabic" w:hAnsi="Simplified Arabic" w:cs="Simplified Arabic"/>
                <w:b/>
                <w:bCs/>
                <w:rtl/>
              </w:rPr>
              <w:t>العدو 30متر</w:t>
            </w:r>
          </w:p>
        </w:tc>
        <w:tc>
          <w:tcPr>
            <w:tcW w:w="1134"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9.05</w:t>
            </w:r>
          </w:p>
        </w:tc>
        <w:tc>
          <w:tcPr>
            <w:tcW w:w="1134"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1.234</w:t>
            </w:r>
          </w:p>
        </w:tc>
        <w:tc>
          <w:tcPr>
            <w:tcW w:w="1134"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9.1</w:t>
            </w:r>
          </w:p>
        </w:tc>
        <w:tc>
          <w:tcPr>
            <w:tcW w:w="1134"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1.252</w:t>
            </w:r>
          </w:p>
        </w:tc>
        <w:tc>
          <w:tcPr>
            <w:tcW w:w="1134"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-0.05</w:t>
            </w:r>
          </w:p>
        </w:tc>
        <w:tc>
          <w:tcPr>
            <w:tcW w:w="993" w:type="dxa"/>
            <w:tcBorders>
              <w:top w:val="single" w:sz="4" w:space="0" w:color="auto"/>
              <w:left w:val="single" w:sz="2" w:space="0" w:color="000000" w:themeColor="text1"/>
              <w:bottom w:val="single" w:sz="4" w:space="0" w:color="auto"/>
              <w:right w:val="single" w:sz="4"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0.125</w:t>
            </w:r>
          </w:p>
        </w:tc>
      </w:tr>
      <w:tr w:rsidR="00393E48" w:rsidRPr="006C30F7" w:rsidTr="00027735">
        <w:trPr>
          <w:trHeight w:val="361"/>
        </w:trPr>
        <w:tc>
          <w:tcPr>
            <w:tcW w:w="567" w:type="dxa"/>
            <w:vMerge/>
            <w:tcBorders>
              <w:left w:val="single" w:sz="4" w:space="0" w:color="FFFFFF" w:themeColor="background1"/>
              <w:bottom w:val="single" w:sz="18" w:space="0" w:color="000000" w:themeColor="text1"/>
              <w:right w:val="single" w:sz="2" w:space="0" w:color="auto"/>
            </w:tcBorders>
            <w:shd w:val="clear" w:color="auto" w:fill="auto"/>
            <w:vAlign w:val="center"/>
          </w:tcPr>
          <w:p w:rsidR="00393E48" w:rsidRPr="00D61308" w:rsidRDefault="00393E48" w:rsidP="00027735">
            <w:pPr>
              <w:jc w:val="center"/>
              <w:rPr>
                <w:rFonts w:ascii="Simplified Arabic" w:hAnsi="Simplified Arabic" w:cs="Simplified Arabic"/>
                <w:b/>
                <w:bCs/>
                <w:rtl/>
              </w:rPr>
            </w:pPr>
          </w:p>
        </w:tc>
        <w:tc>
          <w:tcPr>
            <w:tcW w:w="2268" w:type="dxa"/>
            <w:tcBorders>
              <w:top w:val="single" w:sz="4" w:space="0" w:color="auto"/>
              <w:left w:val="single" w:sz="2" w:space="0" w:color="auto"/>
              <w:bottom w:val="single" w:sz="18" w:space="0" w:color="000000" w:themeColor="text1"/>
              <w:right w:val="single" w:sz="2" w:space="0" w:color="000000" w:themeColor="text1"/>
            </w:tcBorders>
            <w:shd w:val="clear" w:color="auto" w:fill="auto"/>
            <w:vAlign w:val="center"/>
          </w:tcPr>
          <w:p w:rsidR="00393E48" w:rsidRPr="006C30F7" w:rsidRDefault="00393E48" w:rsidP="00274325">
            <w:pPr>
              <w:jc w:val="center"/>
              <w:rPr>
                <w:rFonts w:ascii="Simplified Arabic" w:hAnsi="Simplified Arabic" w:cs="Simplified Arabic"/>
                <w:b/>
                <w:bCs/>
              </w:rPr>
            </w:pPr>
            <w:r w:rsidRPr="006C30F7">
              <w:rPr>
                <w:rFonts w:ascii="Simplified Arabic" w:hAnsi="Simplified Arabic" w:cs="Simplified Arabic"/>
                <w:b/>
                <w:bCs/>
                <w:rtl/>
              </w:rPr>
              <w:t>الوثب العريض من الثبات</w:t>
            </w:r>
          </w:p>
        </w:tc>
        <w:tc>
          <w:tcPr>
            <w:tcW w:w="1134" w:type="dxa"/>
            <w:tcBorders>
              <w:top w:val="single" w:sz="4" w:space="0" w:color="auto"/>
              <w:left w:val="single" w:sz="2" w:space="0" w:color="000000" w:themeColor="text1"/>
              <w:bottom w:val="single" w:sz="18" w:space="0" w:color="000000" w:themeColor="text1"/>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3.857</w:t>
            </w:r>
          </w:p>
        </w:tc>
        <w:tc>
          <w:tcPr>
            <w:tcW w:w="1134" w:type="dxa"/>
            <w:tcBorders>
              <w:top w:val="single" w:sz="4" w:space="0" w:color="auto"/>
              <w:left w:val="single" w:sz="4" w:space="0" w:color="auto"/>
              <w:bottom w:val="single" w:sz="18" w:space="0" w:color="000000" w:themeColor="text1"/>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0.684</w:t>
            </w:r>
          </w:p>
        </w:tc>
        <w:tc>
          <w:tcPr>
            <w:tcW w:w="1134" w:type="dxa"/>
            <w:tcBorders>
              <w:top w:val="single" w:sz="4" w:space="0" w:color="auto"/>
              <w:left w:val="single" w:sz="2" w:space="0" w:color="000000" w:themeColor="text1"/>
              <w:bottom w:val="single" w:sz="18" w:space="0" w:color="000000" w:themeColor="text1"/>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3.965</w:t>
            </w:r>
          </w:p>
        </w:tc>
        <w:tc>
          <w:tcPr>
            <w:tcW w:w="1134" w:type="dxa"/>
            <w:tcBorders>
              <w:top w:val="single" w:sz="4" w:space="0" w:color="auto"/>
              <w:left w:val="single" w:sz="4" w:space="0" w:color="auto"/>
              <w:bottom w:val="single" w:sz="18" w:space="0" w:color="000000" w:themeColor="text1"/>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0.714</w:t>
            </w:r>
          </w:p>
        </w:tc>
        <w:tc>
          <w:tcPr>
            <w:tcW w:w="1134" w:type="dxa"/>
            <w:tcBorders>
              <w:top w:val="single" w:sz="4" w:space="0" w:color="auto"/>
              <w:left w:val="single" w:sz="2" w:space="0" w:color="000000" w:themeColor="text1"/>
              <w:bottom w:val="single" w:sz="18" w:space="0" w:color="000000" w:themeColor="text1"/>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-0.107</w:t>
            </w:r>
          </w:p>
        </w:tc>
        <w:tc>
          <w:tcPr>
            <w:tcW w:w="993" w:type="dxa"/>
            <w:tcBorders>
              <w:top w:val="single" w:sz="4" w:space="0" w:color="auto"/>
              <w:left w:val="single" w:sz="2" w:space="0" w:color="000000" w:themeColor="text1"/>
              <w:bottom w:val="single" w:sz="18" w:space="0" w:color="000000" w:themeColor="text1"/>
              <w:right w:val="single" w:sz="4"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0.639</w:t>
            </w:r>
          </w:p>
        </w:tc>
      </w:tr>
      <w:tr w:rsidR="00393E48" w:rsidRPr="006C30F7" w:rsidTr="00027735">
        <w:trPr>
          <w:trHeight w:val="236"/>
        </w:trPr>
        <w:tc>
          <w:tcPr>
            <w:tcW w:w="567" w:type="dxa"/>
            <w:vMerge w:val="restart"/>
            <w:tcBorders>
              <w:top w:val="single" w:sz="18" w:space="0" w:color="000000" w:themeColor="text1"/>
              <w:left w:val="single" w:sz="4" w:space="0" w:color="FFFFFF" w:themeColor="background1"/>
              <w:right w:val="single" w:sz="2" w:space="0" w:color="auto"/>
            </w:tcBorders>
            <w:shd w:val="clear" w:color="auto" w:fill="auto"/>
            <w:textDirection w:val="tbRl"/>
            <w:vAlign w:val="center"/>
          </w:tcPr>
          <w:p w:rsidR="00393E48" w:rsidRPr="00D61308" w:rsidRDefault="00393E48" w:rsidP="00027735">
            <w:pPr>
              <w:jc w:val="center"/>
              <w:rPr>
                <w:rFonts w:ascii="Simplified Arabic" w:hAnsi="Simplified Arabic" w:cs="Simplified Arabic"/>
                <w:b/>
                <w:bCs/>
                <w:color w:val="000000"/>
                <w:lang w:bidi="ar-EG"/>
              </w:rPr>
            </w:pPr>
            <w:r w:rsidRPr="00D61308">
              <w:rPr>
                <w:rFonts w:ascii="Simplified Arabic" w:hAnsi="Simplified Arabic" w:cs="Simplified Arabic"/>
                <w:b/>
                <w:bCs/>
                <w:color w:val="000000"/>
                <w:rtl/>
                <w:lang w:bidi="ar-EG"/>
              </w:rPr>
              <w:t>المهارى</w:t>
            </w:r>
          </w:p>
        </w:tc>
        <w:tc>
          <w:tcPr>
            <w:tcW w:w="2268" w:type="dxa"/>
            <w:tcBorders>
              <w:left w:val="single" w:sz="2" w:space="0" w:color="auto"/>
              <w:bottom w:val="single" w:sz="2" w:space="0" w:color="auto"/>
              <w:right w:val="single" w:sz="4" w:space="0" w:color="auto"/>
            </w:tcBorders>
            <w:shd w:val="clear" w:color="auto" w:fill="auto"/>
            <w:vAlign w:val="center"/>
          </w:tcPr>
          <w:p w:rsidR="00393E48" w:rsidRPr="006C30F7" w:rsidRDefault="00393E48" w:rsidP="00274325">
            <w:pPr>
              <w:jc w:val="center"/>
              <w:rPr>
                <w:rFonts w:ascii="Simplified Arabic" w:eastAsia="Calibri" w:hAnsi="Simplified Arabic" w:cs="Simplified Arabic"/>
                <w:b/>
                <w:bCs/>
              </w:rPr>
            </w:pPr>
            <w:r>
              <w:rPr>
                <w:rFonts w:ascii="Simplified Arabic" w:eastAsia="Calibri" w:hAnsi="Simplified Arabic" w:cs="Simplified Arabic" w:hint="cs"/>
                <w:b/>
                <w:bCs/>
                <w:rtl/>
              </w:rPr>
              <w:t xml:space="preserve">تمرير </w:t>
            </w:r>
            <w:r w:rsidRPr="006C30F7">
              <w:rPr>
                <w:rFonts w:ascii="Simplified Arabic" w:eastAsia="Calibri" w:hAnsi="Simplified Arabic" w:cs="Simplified Arabic"/>
                <w:b/>
                <w:bCs/>
                <w:rtl/>
              </w:rPr>
              <w:t>الكرة بطن القدم</w:t>
            </w:r>
          </w:p>
        </w:tc>
        <w:tc>
          <w:tcPr>
            <w:tcW w:w="1134" w:type="dxa"/>
            <w:tcBorders>
              <w:top w:val="single" w:sz="18" w:space="0" w:color="000000" w:themeColor="text1"/>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hint="cs"/>
                <w:b/>
                <w:bCs/>
                <w:color w:val="000000"/>
                <w:rtl/>
                <w:lang w:bidi="ar-EG"/>
              </w:rPr>
              <w:t>2</w:t>
            </w:r>
            <w:r w:rsidRPr="00411DAE">
              <w:rPr>
                <w:rFonts w:ascii="Simplified Arabic" w:hAnsi="Simplified Arabic" w:cs="Simplified Arabic"/>
                <w:b/>
                <w:bCs/>
                <w:color w:val="000000"/>
                <w:rtl/>
                <w:lang w:bidi="ar-EG"/>
              </w:rPr>
              <w:t>.6</w:t>
            </w:r>
            <w:r w:rsidRPr="00411DAE">
              <w:rPr>
                <w:rFonts w:ascii="Simplified Arabic" w:hAnsi="Simplified Arabic" w:cs="Simplified Arabic" w:hint="cs"/>
                <w:b/>
                <w:bCs/>
                <w:color w:val="000000"/>
                <w:rtl/>
                <w:lang w:bidi="ar-EG"/>
              </w:rPr>
              <w:t>53</w:t>
            </w:r>
          </w:p>
        </w:tc>
        <w:tc>
          <w:tcPr>
            <w:tcW w:w="1134" w:type="dxa"/>
            <w:tcBorders>
              <w:top w:val="single" w:sz="18" w:space="0" w:color="000000" w:themeColor="text1"/>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0.94</w:t>
            </w:r>
          </w:p>
        </w:tc>
        <w:tc>
          <w:tcPr>
            <w:tcW w:w="1134" w:type="dxa"/>
            <w:tcBorders>
              <w:top w:val="single" w:sz="18" w:space="0" w:color="000000" w:themeColor="text1"/>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hint="cs"/>
                <w:b/>
                <w:bCs/>
                <w:color w:val="000000"/>
                <w:rtl/>
                <w:lang w:bidi="ar-EG"/>
              </w:rPr>
              <w:t>2</w:t>
            </w:r>
            <w:r w:rsidRPr="00411DAE">
              <w:rPr>
                <w:rFonts w:ascii="Simplified Arabic" w:hAnsi="Simplified Arabic" w:cs="Simplified Arabic"/>
                <w:b/>
                <w:bCs/>
                <w:color w:val="000000"/>
                <w:rtl/>
                <w:lang w:bidi="ar-EG"/>
              </w:rPr>
              <w:t>.75</w:t>
            </w:r>
            <w:r w:rsidRPr="00411DAE">
              <w:rPr>
                <w:rFonts w:ascii="Simplified Arabic" w:hAnsi="Simplified Arabic" w:cs="Simplified Arabic" w:hint="cs"/>
                <w:b/>
                <w:bCs/>
                <w:color w:val="000000"/>
                <w:rtl/>
                <w:lang w:bidi="ar-EG"/>
              </w:rPr>
              <w:t>0</w:t>
            </w:r>
          </w:p>
        </w:tc>
        <w:tc>
          <w:tcPr>
            <w:tcW w:w="1134" w:type="dxa"/>
            <w:tcBorders>
              <w:top w:val="single" w:sz="18" w:space="0" w:color="000000" w:themeColor="text1"/>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1.208</w:t>
            </w:r>
          </w:p>
        </w:tc>
        <w:tc>
          <w:tcPr>
            <w:tcW w:w="1134" w:type="dxa"/>
            <w:tcBorders>
              <w:top w:val="single" w:sz="18" w:space="0" w:color="000000" w:themeColor="text1"/>
              <w:left w:val="single" w:sz="2" w:space="0" w:color="000000" w:themeColor="text1"/>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w:t>
            </w:r>
            <w:r w:rsidRPr="00411DAE">
              <w:rPr>
                <w:rFonts w:ascii="Simplified Arabic" w:hAnsi="Simplified Arabic" w:cs="Simplified Arabic" w:hint="cs"/>
                <w:b/>
                <w:bCs/>
                <w:color w:val="000000"/>
                <w:rtl/>
                <w:lang w:bidi="ar-EG"/>
              </w:rPr>
              <w:t>0.097</w:t>
            </w:r>
          </w:p>
        </w:tc>
        <w:tc>
          <w:tcPr>
            <w:tcW w:w="993" w:type="dxa"/>
            <w:tcBorders>
              <w:top w:val="single" w:sz="18" w:space="0" w:color="000000" w:themeColor="text1"/>
              <w:left w:val="single" w:sz="2" w:space="0" w:color="000000" w:themeColor="text1"/>
              <w:bottom w:val="single" w:sz="4" w:space="0" w:color="auto"/>
              <w:right w:val="single" w:sz="4"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0.369</w:t>
            </w:r>
          </w:p>
        </w:tc>
      </w:tr>
      <w:tr w:rsidR="00393E48" w:rsidRPr="006C30F7" w:rsidTr="00027735">
        <w:trPr>
          <w:trHeight w:val="484"/>
        </w:trPr>
        <w:tc>
          <w:tcPr>
            <w:tcW w:w="567" w:type="dxa"/>
            <w:vMerge/>
            <w:tcBorders>
              <w:left w:val="single" w:sz="4" w:space="0" w:color="FFFFFF" w:themeColor="background1"/>
              <w:right w:val="single" w:sz="2" w:space="0" w:color="auto"/>
            </w:tcBorders>
            <w:shd w:val="clear" w:color="auto" w:fill="auto"/>
            <w:vAlign w:val="center"/>
          </w:tcPr>
          <w:p w:rsidR="00393E48" w:rsidRPr="00D61308" w:rsidRDefault="00393E48" w:rsidP="00027735">
            <w:pPr>
              <w:jc w:val="center"/>
              <w:rPr>
                <w:rFonts w:ascii="Simplified Arabic" w:hAnsi="Simplified Arabic" w:cs="Simplified Arabic"/>
                <w:b/>
                <w:bCs/>
                <w:rtl/>
                <w:lang w:bidi="ar-EG"/>
              </w:rPr>
            </w:pPr>
          </w:p>
        </w:tc>
        <w:tc>
          <w:tcPr>
            <w:tcW w:w="2268" w:type="dxa"/>
            <w:tcBorders>
              <w:top w:val="single" w:sz="2" w:space="0" w:color="auto"/>
              <w:left w:val="single" w:sz="2" w:space="0" w:color="auto"/>
              <w:bottom w:val="single" w:sz="2" w:space="0" w:color="auto"/>
              <w:right w:val="single" w:sz="4" w:space="0" w:color="auto"/>
            </w:tcBorders>
            <w:shd w:val="clear" w:color="auto" w:fill="auto"/>
            <w:vAlign w:val="center"/>
          </w:tcPr>
          <w:p w:rsidR="00393E48" w:rsidRPr="006C30F7" w:rsidRDefault="00393E48" w:rsidP="00274325">
            <w:pPr>
              <w:jc w:val="center"/>
              <w:rPr>
                <w:rFonts w:ascii="Simplified Arabic" w:eastAsia="Calibri" w:hAnsi="Simplified Arabic" w:cs="Simplified Arabic"/>
                <w:b/>
                <w:bCs/>
              </w:rPr>
            </w:pPr>
            <w:r w:rsidRPr="006C30F7">
              <w:rPr>
                <w:rFonts w:ascii="Simplified Arabic" w:eastAsia="Calibri" w:hAnsi="Simplified Arabic" w:cs="Simplified Arabic"/>
                <w:b/>
                <w:bCs/>
                <w:rtl/>
              </w:rPr>
              <w:t>الجري بالكرة بوجه القدم</w:t>
            </w:r>
          </w:p>
        </w:tc>
        <w:tc>
          <w:tcPr>
            <w:tcW w:w="1134" w:type="dxa"/>
            <w:tcBorders>
              <w:top w:val="single" w:sz="4" w:space="0" w:color="auto"/>
              <w:left w:val="single" w:sz="2" w:space="0" w:color="000000" w:themeColor="text1"/>
              <w:bottom w:val="single" w:sz="4" w:space="0" w:color="000000" w:themeColor="text1"/>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hint="cs"/>
                <w:b/>
                <w:bCs/>
                <w:color w:val="000000"/>
                <w:rtl/>
                <w:lang w:bidi="ar-EG"/>
              </w:rPr>
              <w:t>19</w:t>
            </w:r>
            <w:r w:rsidRPr="00411DAE">
              <w:rPr>
                <w:rFonts w:ascii="Simplified Arabic" w:hAnsi="Simplified Arabic" w:cs="Simplified Arabic"/>
                <w:b/>
                <w:bCs/>
                <w:color w:val="000000"/>
                <w:rtl/>
                <w:lang w:bidi="ar-EG"/>
              </w:rPr>
              <w:t>.</w:t>
            </w:r>
            <w:r w:rsidRPr="00411DAE">
              <w:rPr>
                <w:rFonts w:ascii="Simplified Arabic" w:hAnsi="Simplified Arabic" w:cs="Simplified Arabic" w:hint="cs"/>
                <w:b/>
                <w:bCs/>
                <w:color w:val="000000"/>
                <w:rtl/>
                <w:lang w:bidi="ar-EG"/>
              </w:rPr>
              <w:t>589</w:t>
            </w:r>
          </w:p>
        </w:tc>
        <w:tc>
          <w:tcPr>
            <w:tcW w:w="1134"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0.316</w:t>
            </w:r>
          </w:p>
        </w:tc>
        <w:tc>
          <w:tcPr>
            <w:tcW w:w="1134"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hint="cs"/>
                <w:b/>
                <w:bCs/>
                <w:color w:val="000000"/>
                <w:rtl/>
                <w:lang w:bidi="ar-EG"/>
              </w:rPr>
              <w:t>19</w:t>
            </w:r>
            <w:r w:rsidRPr="00411DAE">
              <w:rPr>
                <w:rFonts w:ascii="Simplified Arabic" w:hAnsi="Simplified Arabic" w:cs="Simplified Arabic"/>
                <w:b/>
                <w:bCs/>
                <w:color w:val="000000"/>
                <w:rtl/>
                <w:lang w:bidi="ar-EG"/>
              </w:rPr>
              <w:t>.</w:t>
            </w:r>
            <w:r w:rsidRPr="00411DAE">
              <w:rPr>
                <w:rFonts w:ascii="Simplified Arabic" w:hAnsi="Simplified Arabic" w:cs="Simplified Arabic" w:hint="cs"/>
                <w:b/>
                <w:bCs/>
                <w:color w:val="000000"/>
                <w:rtl/>
                <w:lang w:bidi="ar-EG"/>
              </w:rPr>
              <w:t>5</w:t>
            </w:r>
            <w:r w:rsidRPr="00411DAE">
              <w:rPr>
                <w:rFonts w:ascii="Simplified Arabic" w:hAnsi="Simplified Arabic" w:cs="Simplified Arabic"/>
                <w:b/>
                <w:bCs/>
                <w:color w:val="000000"/>
                <w:rtl/>
                <w:lang w:bidi="ar-EG"/>
              </w:rPr>
              <w:t>9</w:t>
            </w:r>
            <w:r w:rsidRPr="00411DAE">
              <w:rPr>
                <w:rFonts w:ascii="Simplified Arabic" w:hAnsi="Simplified Arabic" w:cs="Simplified Arabic" w:hint="cs"/>
                <w:b/>
                <w:bCs/>
                <w:color w:val="000000"/>
                <w:rtl/>
                <w:lang w:bidi="ar-EG"/>
              </w:rPr>
              <w:t>1</w:t>
            </w:r>
          </w:p>
        </w:tc>
        <w:tc>
          <w:tcPr>
            <w:tcW w:w="1134"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0.245</w:t>
            </w:r>
          </w:p>
        </w:tc>
        <w:tc>
          <w:tcPr>
            <w:tcW w:w="1134"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0.079</w:t>
            </w:r>
          </w:p>
        </w:tc>
        <w:tc>
          <w:tcPr>
            <w:tcW w:w="993" w:type="dxa"/>
            <w:tcBorders>
              <w:top w:val="single" w:sz="4" w:space="0" w:color="auto"/>
              <w:left w:val="single" w:sz="2" w:space="0" w:color="000000" w:themeColor="text1"/>
              <w:bottom w:val="single" w:sz="4" w:space="0" w:color="auto"/>
              <w:right w:val="single" w:sz="18"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0.898</w:t>
            </w:r>
          </w:p>
        </w:tc>
      </w:tr>
      <w:tr w:rsidR="00393E48" w:rsidRPr="006C30F7" w:rsidTr="00027735">
        <w:trPr>
          <w:trHeight w:val="369"/>
        </w:trPr>
        <w:tc>
          <w:tcPr>
            <w:tcW w:w="567" w:type="dxa"/>
            <w:vMerge/>
            <w:tcBorders>
              <w:left w:val="single" w:sz="4" w:space="0" w:color="FFFFFF" w:themeColor="background1"/>
              <w:bottom w:val="thickThinSmallGap" w:sz="24" w:space="0" w:color="auto"/>
              <w:right w:val="single" w:sz="2" w:space="0" w:color="auto"/>
            </w:tcBorders>
            <w:shd w:val="clear" w:color="auto" w:fill="auto"/>
            <w:vAlign w:val="center"/>
          </w:tcPr>
          <w:p w:rsidR="00393E48" w:rsidRPr="00D61308" w:rsidRDefault="00393E48" w:rsidP="00027735">
            <w:pPr>
              <w:jc w:val="center"/>
              <w:rPr>
                <w:rFonts w:ascii="Simplified Arabic" w:hAnsi="Simplified Arabic" w:cs="Simplified Arabic"/>
                <w:b/>
                <w:bCs/>
                <w:rtl/>
                <w:lang w:bidi="ar-EG"/>
              </w:rPr>
            </w:pPr>
          </w:p>
        </w:tc>
        <w:tc>
          <w:tcPr>
            <w:tcW w:w="2268" w:type="dxa"/>
            <w:tcBorders>
              <w:top w:val="single" w:sz="2" w:space="0" w:color="auto"/>
              <w:left w:val="single" w:sz="2" w:space="0" w:color="auto"/>
              <w:bottom w:val="thickThinSmallGap" w:sz="24" w:space="0" w:color="auto"/>
              <w:right w:val="single" w:sz="4" w:space="0" w:color="auto"/>
            </w:tcBorders>
            <w:shd w:val="clear" w:color="auto" w:fill="auto"/>
            <w:vAlign w:val="center"/>
          </w:tcPr>
          <w:p w:rsidR="00393E48" w:rsidRPr="006C30F7" w:rsidRDefault="00393E48" w:rsidP="00274325">
            <w:pPr>
              <w:jc w:val="center"/>
              <w:rPr>
                <w:rFonts w:ascii="Simplified Arabic" w:eastAsia="Calibri" w:hAnsi="Simplified Arabic" w:cs="Simplified Arabic"/>
                <w:b/>
                <w:bCs/>
              </w:rPr>
            </w:pPr>
            <w:r w:rsidRPr="006C30F7">
              <w:rPr>
                <w:rFonts w:ascii="Simplified Arabic" w:eastAsia="Calibri" w:hAnsi="Simplified Arabic" w:cs="Simplified Arabic"/>
                <w:b/>
                <w:bCs/>
                <w:rtl/>
              </w:rPr>
              <w:t>ضرب الكرة بالرأس</w:t>
            </w:r>
          </w:p>
        </w:tc>
        <w:tc>
          <w:tcPr>
            <w:tcW w:w="1134" w:type="dxa"/>
            <w:tcBorders>
              <w:top w:val="single" w:sz="4" w:space="0" w:color="000000" w:themeColor="text1"/>
              <w:left w:val="single" w:sz="2" w:space="0" w:color="000000" w:themeColor="text1"/>
              <w:bottom w:val="thickThinSmallGap" w:sz="2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1.44</w:t>
            </w:r>
            <w:r w:rsidRPr="00411DAE">
              <w:rPr>
                <w:rFonts w:ascii="Simplified Arabic" w:hAnsi="Simplified Arabic" w:cs="Simplified Arabic" w:hint="cs"/>
                <w:b/>
                <w:bCs/>
                <w:color w:val="000000"/>
                <w:rtl/>
                <w:lang w:bidi="ar-EG"/>
              </w:rPr>
              <w:t>0</w:t>
            </w:r>
          </w:p>
        </w:tc>
        <w:tc>
          <w:tcPr>
            <w:tcW w:w="1134" w:type="dxa"/>
            <w:tcBorders>
              <w:top w:val="single" w:sz="4" w:space="0" w:color="auto"/>
              <w:left w:val="single" w:sz="4" w:space="0" w:color="auto"/>
              <w:bottom w:val="thickThinSmallGap" w:sz="2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0.108</w:t>
            </w:r>
          </w:p>
        </w:tc>
        <w:tc>
          <w:tcPr>
            <w:tcW w:w="1134" w:type="dxa"/>
            <w:tcBorders>
              <w:top w:val="single" w:sz="4" w:space="0" w:color="auto"/>
              <w:left w:val="single" w:sz="2" w:space="0" w:color="000000" w:themeColor="text1"/>
              <w:bottom w:val="thickThinSmallGap" w:sz="24" w:space="0" w:color="auto"/>
              <w:right w:val="single" w:sz="4" w:space="0" w:color="auto"/>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1.4</w:t>
            </w:r>
            <w:r w:rsidRPr="00411DAE">
              <w:rPr>
                <w:rFonts w:ascii="Simplified Arabic" w:hAnsi="Simplified Arabic" w:cs="Simplified Arabic" w:hint="cs"/>
                <w:b/>
                <w:bCs/>
                <w:color w:val="000000"/>
                <w:rtl/>
                <w:lang w:bidi="ar-EG"/>
              </w:rPr>
              <w:t>00</w:t>
            </w:r>
          </w:p>
        </w:tc>
        <w:tc>
          <w:tcPr>
            <w:tcW w:w="1134" w:type="dxa"/>
            <w:tcBorders>
              <w:top w:val="single" w:sz="4" w:space="0" w:color="auto"/>
              <w:left w:val="single" w:sz="4" w:space="0" w:color="auto"/>
              <w:bottom w:val="thickThinSmallGap" w:sz="2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0.087</w:t>
            </w:r>
          </w:p>
        </w:tc>
        <w:tc>
          <w:tcPr>
            <w:tcW w:w="1134" w:type="dxa"/>
            <w:tcBorders>
              <w:top w:val="single" w:sz="4" w:space="0" w:color="auto"/>
              <w:left w:val="single" w:sz="2" w:space="0" w:color="000000" w:themeColor="text1"/>
              <w:bottom w:val="thickThinSmallGap" w:sz="24" w:space="0" w:color="auto"/>
              <w:right w:val="single" w:sz="2" w:space="0" w:color="000000" w:themeColor="text1"/>
            </w:tcBorders>
            <w:shd w:val="clear" w:color="auto" w:fill="auto"/>
            <w:vAlign w:val="center"/>
          </w:tcPr>
          <w:p w:rsidR="00393E48" w:rsidRPr="00411DAE" w:rsidRDefault="00393E48" w:rsidP="00027735">
            <w:pPr>
              <w:jc w:val="center"/>
              <w:rPr>
                <w:rFonts w:ascii="Simplified Arabic" w:hAnsi="Simplified Arabic" w:cs="Simplified Arabic"/>
                <w:b/>
                <w:bCs/>
                <w:color w:val="000000"/>
                <w:rtl/>
                <w:lang w:bidi="ar-EG"/>
              </w:rPr>
            </w:pPr>
            <w:r w:rsidRPr="00411DAE">
              <w:rPr>
                <w:rFonts w:ascii="Simplified Arabic" w:hAnsi="Simplified Arabic" w:cs="Simplified Arabic"/>
                <w:b/>
                <w:bCs/>
                <w:color w:val="000000"/>
                <w:rtl/>
                <w:lang w:bidi="ar-EG"/>
              </w:rPr>
              <w:t>0.04</w:t>
            </w:r>
            <w:r w:rsidRPr="00411DAE">
              <w:rPr>
                <w:rFonts w:ascii="Simplified Arabic" w:hAnsi="Simplified Arabic" w:cs="Simplified Arabic" w:hint="cs"/>
                <w:b/>
                <w:bCs/>
                <w:color w:val="000000"/>
                <w:rtl/>
                <w:lang w:bidi="ar-EG"/>
              </w:rPr>
              <w:t>0</w:t>
            </w:r>
          </w:p>
        </w:tc>
        <w:tc>
          <w:tcPr>
            <w:tcW w:w="993" w:type="dxa"/>
            <w:tcBorders>
              <w:top w:val="single" w:sz="4" w:space="0" w:color="auto"/>
              <w:left w:val="single" w:sz="2" w:space="0" w:color="000000" w:themeColor="text1"/>
              <w:bottom w:val="thickThinSmallGap" w:sz="24" w:space="0" w:color="auto"/>
              <w:right w:val="single" w:sz="18" w:space="0" w:color="FFFFFF" w:themeColor="background1"/>
            </w:tcBorders>
            <w:shd w:val="clear" w:color="auto" w:fill="auto"/>
            <w:vAlign w:val="center"/>
          </w:tcPr>
          <w:p w:rsidR="00393E48" w:rsidRPr="00411DAE" w:rsidRDefault="00393E48" w:rsidP="00027735">
            <w:pPr>
              <w:jc w:val="center"/>
              <w:rPr>
                <w:rFonts w:ascii="Simplified Arabic" w:hAnsi="Simplified Arabic" w:cs="Simplified Arabic"/>
                <w:b/>
                <w:bCs/>
                <w:color w:val="000000"/>
                <w:lang w:bidi="ar-EG"/>
              </w:rPr>
            </w:pPr>
            <w:r w:rsidRPr="00411DAE">
              <w:rPr>
                <w:rFonts w:ascii="Simplified Arabic" w:hAnsi="Simplified Arabic" w:cs="Simplified Arabic"/>
                <w:b/>
                <w:bCs/>
                <w:color w:val="000000"/>
                <w:rtl/>
                <w:lang w:bidi="ar-EG"/>
              </w:rPr>
              <w:t>1.221</w:t>
            </w:r>
          </w:p>
        </w:tc>
      </w:tr>
    </w:tbl>
    <w:p w:rsidR="00393E48" w:rsidRPr="006C30F7" w:rsidRDefault="00393E48" w:rsidP="00411DAE">
      <w:pPr>
        <w:spacing w:after="160"/>
        <w:jc w:val="lowKashida"/>
        <w:rPr>
          <w:rFonts w:ascii="Simplified Arabic" w:eastAsia="Calibri" w:hAnsi="Simplified Arabic" w:cs="Simplified Arabic"/>
          <w:sz w:val="28"/>
          <w:szCs w:val="28"/>
          <w:rtl/>
          <w:lang w:bidi="ar-EG"/>
        </w:rPr>
      </w:pPr>
      <w:r w:rsidRPr="006C30F7">
        <w:rPr>
          <w:rFonts w:ascii="Simplified Arabic" w:eastAsia="Calibri" w:hAnsi="Simplified Arabic" w:cs="Simplified Arabic"/>
          <w:sz w:val="28"/>
          <w:szCs w:val="28"/>
          <w:rtl/>
          <w:lang w:bidi="ar-EG"/>
        </w:rPr>
        <w:t xml:space="preserve">قيمة ت الجدولية عند مستوى معنوية 0.05 ودرجة حرية </w:t>
      </w:r>
      <w:r w:rsidR="00411DAE">
        <w:rPr>
          <w:rFonts w:ascii="Sakkal Majalla" w:eastAsia="Calibri" w:hAnsi="Sakkal Majalla" w:cs="Sakkal Majalla" w:hint="cs"/>
          <w:sz w:val="28"/>
          <w:szCs w:val="28"/>
          <w:rtl/>
          <w:lang w:bidi="ar-EG"/>
        </w:rPr>
        <w:t>(19)</w:t>
      </w:r>
      <w:r w:rsidRPr="006C30F7">
        <w:rPr>
          <w:rFonts w:ascii="Simplified Arabic" w:eastAsia="Calibri" w:hAnsi="Simplified Arabic" w:cs="Simplified Arabic"/>
          <w:sz w:val="28"/>
          <w:szCs w:val="28"/>
          <w:rtl/>
          <w:lang w:bidi="ar-EG"/>
        </w:rPr>
        <w:t>= 1.96</w:t>
      </w:r>
    </w:p>
    <w:p w:rsidR="00393E48" w:rsidRPr="006C30F7" w:rsidRDefault="00393E48" w:rsidP="00692A36">
      <w:pPr>
        <w:spacing w:after="160"/>
        <w:jc w:val="both"/>
        <w:rPr>
          <w:rFonts w:ascii="Simplified Arabic" w:eastAsia="Calibri" w:hAnsi="Simplified Arabic" w:cs="Simplified Arabic"/>
          <w:sz w:val="28"/>
          <w:szCs w:val="28"/>
          <w:rtl/>
          <w:lang w:bidi="ar-EG"/>
        </w:rPr>
      </w:pPr>
      <w:r w:rsidRPr="006C30F7">
        <w:rPr>
          <w:rFonts w:ascii="Simplified Arabic" w:eastAsia="Calibri" w:hAnsi="Simplified Arabic" w:cs="Simplified Arabic"/>
          <w:sz w:val="28"/>
          <w:szCs w:val="28"/>
          <w:rtl/>
          <w:lang w:bidi="ar-EG"/>
        </w:rPr>
        <w:t>يتضح من جدول (2) أن قيمة ت المحسوبة اقل من قيمتها الجدولية عند مستوى معنوية 0.05 مما يدل على عدم وجود فروق دالة إحصائيا مما يدل على تكافؤ المجموعتين التجريبية والضابطة في المتغيرات البدنية والمهارية قيد البحث.</w:t>
      </w:r>
    </w:p>
    <w:p w:rsidR="00393E48" w:rsidRPr="006C30F7" w:rsidRDefault="00393E48" w:rsidP="00393E48">
      <w:pPr>
        <w:jc w:val="lowKashida"/>
        <w:rPr>
          <w:rFonts w:ascii="Simplified Arabic" w:hAnsi="Simplified Arabic" w:cs="Simplified Arabic"/>
          <w:sz w:val="28"/>
          <w:szCs w:val="28"/>
          <w:rtl/>
          <w:lang w:bidi="ar-EG"/>
        </w:rPr>
      </w:pPr>
      <w:r w:rsidRPr="006C30F7">
        <w:rPr>
          <w:rFonts w:ascii="Simplified Arabic" w:eastAsiaTheme="minorHAnsi" w:hAnsi="Simplified Arabic" w:cs="Simplified Arabic"/>
          <w:b/>
          <w:bCs/>
          <w:sz w:val="28"/>
          <w:szCs w:val="28"/>
          <w:rtl/>
          <w:lang w:bidi="ar-EG"/>
        </w:rPr>
        <w:t>رابعا: وسائل جمع البيانات</w:t>
      </w:r>
    </w:p>
    <w:p w:rsidR="00393E48" w:rsidRPr="006C30F7" w:rsidRDefault="00393E48" w:rsidP="00393E48">
      <w:pPr>
        <w:jc w:val="lowKashida"/>
        <w:rPr>
          <w:rFonts w:ascii="Simplified Arabic" w:hAnsi="Simplified Arabic" w:cs="Simplified Arabic"/>
          <w:sz w:val="28"/>
          <w:szCs w:val="28"/>
          <w:rtl/>
          <w:lang w:bidi="ar-EG"/>
        </w:rPr>
      </w:pPr>
      <w:r w:rsidRPr="006C30F7">
        <w:rPr>
          <w:rFonts w:ascii="Simplified Arabic" w:hAnsi="Simplified Arabic" w:cs="Simplified Arabic"/>
          <w:sz w:val="28"/>
          <w:szCs w:val="28"/>
          <w:rtl/>
          <w:lang w:bidi="ar-EG"/>
        </w:rPr>
        <w:t>استند الباحث لجمع المعلومات والبيانات المتعلقة بهذا البحث إلى الوسائل والأدوات التالية:</w:t>
      </w:r>
    </w:p>
    <w:p w:rsidR="00393E48" w:rsidRPr="006C30F7" w:rsidRDefault="00393E48" w:rsidP="00393E48">
      <w:pPr>
        <w:tabs>
          <w:tab w:val="left" w:pos="282"/>
        </w:tabs>
        <w:jc w:val="lowKashida"/>
        <w:rPr>
          <w:rFonts w:ascii="Simplified Arabic" w:hAnsi="Simplified Arabic" w:cs="Simplified Arabic"/>
          <w:sz w:val="28"/>
          <w:szCs w:val="28"/>
          <w:lang w:bidi="ar-EG"/>
        </w:rPr>
      </w:pPr>
      <w:r w:rsidRPr="006C30F7">
        <w:rPr>
          <w:rFonts w:ascii="Simplified Arabic" w:hAnsi="Simplified Arabic" w:cs="Simplified Arabic"/>
          <w:b/>
          <w:bCs/>
          <w:sz w:val="28"/>
          <w:szCs w:val="28"/>
          <w:rtl/>
          <w:lang w:bidi="ar-EG"/>
        </w:rPr>
        <w:t>الأجهزة والأدوات المستخدمة في البحث:</w:t>
      </w:r>
    </w:p>
    <w:p w:rsidR="00393E48" w:rsidRPr="006C30F7" w:rsidRDefault="00393E48" w:rsidP="00E226F4">
      <w:pPr>
        <w:numPr>
          <w:ilvl w:val="0"/>
          <w:numId w:val="4"/>
        </w:numPr>
        <w:autoSpaceDE w:val="0"/>
        <w:autoSpaceDN w:val="0"/>
        <w:ind w:hanging="2"/>
        <w:jc w:val="both"/>
        <w:rPr>
          <w:rFonts w:ascii="Simplified Arabic" w:hAnsi="Simplified Arabic" w:cs="Simplified Arabic"/>
          <w:sz w:val="28"/>
          <w:szCs w:val="28"/>
        </w:rPr>
      </w:pPr>
      <w:r w:rsidRPr="006C30F7">
        <w:rPr>
          <w:rFonts w:ascii="Simplified Arabic" w:hAnsi="Simplified Arabic" w:cs="Simplified Arabic"/>
          <w:sz w:val="28"/>
          <w:szCs w:val="28"/>
          <w:rtl/>
        </w:rPr>
        <w:t>جهاز الر</w:t>
      </w:r>
      <w:r w:rsidR="004C4FB0">
        <w:rPr>
          <w:rFonts w:ascii="Simplified Arabic" w:hAnsi="Simplified Arabic" w:cs="Simplified Arabic" w:hint="cs"/>
          <w:sz w:val="28"/>
          <w:szCs w:val="28"/>
          <w:rtl/>
        </w:rPr>
        <w:t>ي</w:t>
      </w:r>
      <w:r w:rsidRPr="006C30F7">
        <w:rPr>
          <w:rFonts w:ascii="Simplified Arabic" w:hAnsi="Simplified Arabic" w:cs="Simplified Arabic"/>
          <w:sz w:val="28"/>
          <w:szCs w:val="28"/>
          <w:rtl/>
        </w:rPr>
        <w:t>ستاميتر لقياس طول الجسم مقدراً بالسنتيمتر.</w:t>
      </w:r>
    </w:p>
    <w:p w:rsidR="00393E48" w:rsidRPr="006C30F7" w:rsidRDefault="00393E48" w:rsidP="00E226F4">
      <w:pPr>
        <w:numPr>
          <w:ilvl w:val="0"/>
          <w:numId w:val="4"/>
        </w:numPr>
        <w:autoSpaceDE w:val="0"/>
        <w:autoSpaceDN w:val="0"/>
        <w:ind w:hanging="2"/>
        <w:jc w:val="both"/>
        <w:rPr>
          <w:rFonts w:ascii="Simplified Arabic" w:hAnsi="Simplified Arabic" w:cs="Simplified Arabic"/>
          <w:sz w:val="28"/>
          <w:szCs w:val="28"/>
        </w:rPr>
      </w:pPr>
      <w:r w:rsidRPr="006C30F7">
        <w:rPr>
          <w:rFonts w:ascii="Simplified Arabic" w:hAnsi="Simplified Arabic" w:cs="Simplified Arabic"/>
          <w:sz w:val="28"/>
          <w:szCs w:val="28"/>
          <w:rtl/>
        </w:rPr>
        <w:t>ميزان طبي لقياس الوزن بالكيلو جرام.</w:t>
      </w:r>
      <w:r w:rsidRPr="006C30F7">
        <w:rPr>
          <w:rFonts w:ascii="Simplified Arabic" w:hAnsi="Simplified Arabic" w:cs="Simplified Arabic"/>
          <w:sz w:val="28"/>
          <w:szCs w:val="28"/>
          <w:rtl/>
          <w:lang w:bidi="ar-EG"/>
        </w:rPr>
        <w:t xml:space="preserve">                -  </w:t>
      </w:r>
      <w:r w:rsidR="004C4FB0">
        <w:rPr>
          <w:rFonts w:ascii="Simplified Arabic" w:hAnsi="Simplified Arabic" w:cs="Simplified Arabic" w:hint="cs"/>
          <w:sz w:val="28"/>
          <w:szCs w:val="28"/>
          <w:rtl/>
          <w:lang w:bidi="ar-EG"/>
        </w:rPr>
        <w:t>جهاز عرض ( داتا شو)</w:t>
      </w:r>
    </w:p>
    <w:p w:rsidR="00393E48" w:rsidRPr="006C30F7" w:rsidRDefault="00393E48" w:rsidP="00E226F4">
      <w:pPr>
        <w:numPr>
          <w:ilvl w:val="0"/>
          <w:numId w:val="4"/>
        </w:numPr>
        <w:autoSpaceDE w:val="0"/>
        <w:autoSpaceDN w:val="0"/>
        <w:ind w:hanging="2"/>
        <w:jc w:val="both"/>
        <w:rPr>
          <w:rFonts w:ascii="Simplified Arabic" w:hAnsi="Simplified Arabic" w:cs="Simplified Arabic"/>
          <w:sz w:val="28"/>
          <w:szCs w:val="28"/>
        </w:rPr>
      </w:pPr>
      <w:r w:rsidRPr="006C30F7">
        <w:rPr>
          <w:rFonts w:ascii="Simplified Arabic" w:hAnsi="Simplified Arabic" w:cs="Simplified Arabic"/>
          <w:sz w:val="28"/>
          <w:szCs w:val="28"/>
          <w:rtl/>
          <w:lang w:bidi="ar-EG"/>
        </w:rPr>
        <w:lastRenderedPageBreak/>
        <w:t>ساعة إيقاف (لقياس الزمن).                         - شريط قياس (لقياس المسافة)</w:t>
      </w:r>
      <w:r w:rsidRPr="006C30F7">
        <w:rPr>
          <w:rFonts w:ascii="Simplified Arabic" w:hAnsi="Simplified Arabic" w:cs="Simplified Arabic"/>
          <w:sz w:val="28"/>
          <w:szCs w:val="28"/>
          <w:rtl/>
        </w:rPr>
        <w:t>.</w:t>
      </w:r>
    </w:p>
    <w:p w:rsidR="00393E48" w:rsidRPr="006C30F7" w:rsidRDefault="00393E48" w:rsidP="00E3719F">
      <w:pPr>
        <w:pStyle w:val="ListParagraph"/>
        <w:ind w:left="360"/>
        <w:jc w:val="both"/>
        <w:rPr>
          <w:rFonts w:ascii="Simplified Arabic" w:hAnsi="Simplified Arabic" w:cs="Simplified Arabic"/>
          <w:sz w:val="28"/>
          <w:szCs w:val="28"/>
          <w:rtl/>
        </w:rPr>
      </w:pPr>
      <w:r w:rsidRPr="006C30F7">
        <w:rPr>
          <w:rFonts w:ascii="Simplified Arabic" w:hAnsi="Simplified Arabic" w:cs="Simplified Arabic"/>
          <w:sz w:val="28"/>
          <w:szCs w:val="28"/>
          <w:rtl/>
        </w:rPr>
        <w:t>-أدوات للدلالة على معدل</w:t>
      </w:r>
      <w:r w:rsidR="00E3719F">
        <w:rPr>
          <w:rFonts w:ascii="Simplified Arabic" w:hAnsi="Simplified Arabic" w:cs="Simplified Arabic"/>
          <w:sz w:val="28"/>
          <w:szCs w:val="28"/>
          <w:rtl/>
        </w:rPr>
        <w:t xml:space="preserve">ات النمو.  </w:t>
      </w:r>
      <w:r w:rsidR="00E3719F" w:rsidRPr="006C30F7">
        <w:rPr>
          <w:rFonts w:ascii="Simplified Arabic" w:hAnsi="Simplified Arabic" w:cs="Simplified Arabic"/>
          <w:sz w:val="28"/>
          <w:szCs w:val="28"/>
          <w:rtl/>
        </w:rPr>
        <w:t>-الاختبارات المهارية.</w:t>
      </w:r>
      <w:r w:rsidR="00E3719F">
        <w:rPr>
          <w:rFonts w:ascii="Simplified Arabic" w:hAnsi="Simplified Arabic" w:cs="Simplified Arabic" w:hint="cs"/>
          <w:sz w:val="28"/>
          <w:szCs w:val="28"/>
          <w:rtl/>
        </w:rPr>
        <w:t>( مرفق (4)</w:t>
      </w:r>
    </w:p>
    <w:p w:rsidR="00393E48" w:rsidRPr="00486732" w:rsidRDefault="00393E48" w:rsidP="00486732">
      <w:pPr>
        <w:pStyle w:val="ListParagraph"/>
        <w:ind w:left="360"/>
        <w:jc w:val="lowKashida"/>
        <w:rPr>
          <w:rFonts w:ascii="Simplified Arabic" w:hAnsi="Simplified Arabic" w:cs="Simplified Arabic"/>
          <w:sz w:val="28"/>
          <w:szCs w:val="28"/>
          <w:rtl/>
        </w:rPr>
      </w:pPr>
      <w:r w:rsidRPr="006C30F7">
        <w:rPr>
          <w:rFonts w:ascii="Simplified Arabic" w:hAnsi="Simplified Arabic" w:cs="Simplified Arabic"/>
          <w:sz w:val="28"/>
          <w:szCs w:val="28"/>
          <w:rtl/>
        </w:rPr>
        <w:t xml:space="preserve">-الاختبارات البدنية. </w:t>
      </w:r>
      <w:r w:rsidR="00E226F4">
        <w:rPr>
          <w:rFonts w:ascii="Simplified Arabic" w:hAnsi="Simplified Arabic" w:cs="Simplified Arabic" w:hint="cs"/>
          <w:sz w:val="28"/>
          <w:szCs w:val="28"/>
          <w:rtl/>
        </w:rPr>
        <w:t>مرفق(3)</w:t>
      </w:r>
      <w:r w:rsidR="003379B9" w:rsidRPr="006C30F7">
        <w:rPr>
          <w:rFonts w:ascii="Simplified Arabic" w:hAnsi="Simplified Arabic" w:cs="Simplified Arabic"/>
          <w:sz w:val="28"/>
          <w:szCs w:val="28"/>
          <w:rtl/>
        </w:rPr>
        <w:t>-</w:t>
      </w:r>
      <w:r w:rsidR="003379B9">
        <w:rPr>
          <w:rFonts w:ascii="Simplified Arabic" w:hAnsi="Simplified Arabic" w:cs="Simplified Arabic" w:hint="cs"/>
          <w:sz w:val="28"/>
          <w:szCs w:val="28"/>
          <w:rtl/>
        </w:rPr>
        <w:t>وحدات التعلم النشط ( مرفق 5)</w:t>
      </w:r>
    </w:p>
    <w:p w:rsidR="00393E48" w:rsidRDefault="00393E48" w:rsidP="00393E48">
      <w:pPr>
        <w:jc w:val="lowKashida"/>
        <w:rPr>
          <w:rFonts w:ascii="Simplified Arabic" w:eastAsia="Calibri" w:hAnsi="Simplified Arabic" w:cs="Simplified Arabic"/>
          <w:b/>
          <w:bCs/>
          <w:sz w:val="28"/>
          <w:szCs w:val="28"/>
          <w:rtl/>
        </w:rPr>
      </w:pPr>
      <w:r w:rsidRPr="006C30F7">
        <w:rPr>
          <w:rFonts w:ascii="Simplified Arabic" w:eastAsia="Calibri" w:hAnsi="Simplified Arabic" w:cs="Simplified Arabic"/>
          <w:b/>
          <w:bCs/>
          <w:sz w:val="28"/>
          <w:szCs w:val="28"/>
          <w:rtl/>
        </w:rPr>
        <w:t>المعاملات العلمية للاختبارات البدنية والمهارية قيد البحث</w:t>
      </w:r>
    </w:p>
    <w:p w:rsidR="00393E48" w:rsidRPr="005F75BF" w:rsidRDefault="00393E48" w:rsidP="00393E48">
      <w:pPr>
        <w:pStyle w:val="ListParagraph"/>
        <w:numPr>
          <w:ilvl w:val="0"/>
          <w:numId w:val="4"/>
        </w:numPr>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صدق الاختبار</w:t>
      </w:r>
    </w:p>
    <w:p w:rsidR="00A73659" w:rsidRDefault="00393E48" w:rsidP="008662B9">
      <w:pPr>
        <w:jc w:val="both"/>
        <w:rPr>
          <w:rFonts w:ascii="Simplified Arabic" w:hAnsi="Simplified Arabic" w:cs="Simplified Arabic"/>
          <w:sz w:val="28"/>
          <w:szCs w:val="28"/>
          <w:rtl/>
          <w:lang w:bidi="ar-EG"/>
        </w:rPr>
      </w:pPr>
      <w:r w:rsidRPr="006C30F7">
        <w:rPr>
          <w:rFonts w:ascii="Simplified Arabic" w:hAnsi="Simplified Arabic" w:cs="Simplified Arabic"/>
          <w:sz w:val="28"/>
          <w:szCs w:val="28"/>
          <w:rtl/>
          <w:lang w:bidi="ar-EG"/>
        </w:rPr>
        <w:t xml:space="preserve">ولحساب الصدق للاختبارات البدنية والمهارية قام الباحث باستخدام صدق التمايز بين مجموعتين إحداهما مميزة في كرة القدم </w:t>
      </w:r>
      <w:r w:rsidR="00AC7103">
        <w:rPr>
          <w:rFonts w:ascii="Simplified Arabic" w:hAnsi="Simplified Arabic" w:cs="Simplified Arabic" w:hint="cs"/>
          <w:sz w:val="28"/>
          <w:szCs w:val="28"/>
          <w:rtl/>
          <w:lang w:bidi="ar-EG"/>
        </w:rPr>
        <w:t xml:space="preserve">بنادى جمهورية شبين الكوم </w:t>
      </w:r>
      <w:r w:rsidRPr="006C30F7">
        <w:rPr>
          <w:rFonts w:ascii="Simplified Arabic" w:hAnsi="Simplified Arabic" w:cs="Simplified Arabic"/>
          <w:sz w:val="28"/>
          <w:szCs w:val="28"/>
          <w:rtl/>
          <w:lang w:bidi="ar-EG"/>
        </w:rPr>
        <w:t>بمحافظة المنوفية</w:t>
      </w:r>
      <w:r w:rsidR="00AC7103">
        <w:rPr>
          <w:rFonts w:ascii="Simplified Arabic" w:hAnsi="Simplified Arabic" w:cs="Simplified Arabic" w:hint="cs"/>
          <w:sz w:val="28"/>
          <w:szCs w:val="28"/>
          <w:rtl/>
          <w:lang w:bidi="ar-EG"/>
        </w:rPr>
        <w:t xml:space="preserve"> مما من تنطيق عليهم نفس شروط عينة البحث</w:t>
      </w:r>
      <w:r w:rsidRPr="006C30F7">
        <w:rPr>
          <w:rFonts w:ascii="Simplified Arabic" w:hAnsi="Simplified Arabic" w:cs="Simplified Arabic"/>
          <w:sz w:val="28"/>
          <w:szCs w:val="28"/>
          <w:rtl/>
          <w:lang w:bidi="ar-EG"/>
        </w:rPr>
        <w:t xml:space="preserve"> وعد</w:t>
      </w:r>
      <w:r w:rsidR="00AC7103">
        <w:rPr>
          <w:rFonts w:ascii="Simplified Arabic" w:hAnsi="Simplified Arabic" w:cs="Simplified Arabic" w:hint="cs"/>
          <w:sz w:val="28"/>
          <w:szCs w:val="28"/>
          <w:rtl/>
          <w:lang w:bidi="ar-EG"/>
        </w:rPr>
        <w:t>د</w:t>
      </w:r>
      <w:r w:rsidRPr="006C30F7">
        <w:rPr>
          <w:rFonts w:ascii="Simplified Arabic" w:hAnsi="Simplified Arabic" w:cs="Simplified Arabic"/>
          <w:sz w:val="28"/>
          <w:szCs w:val="28"/>
          <w:rtl/>
          <w:lang w:bidi="ar-EG"/>
        </w:rPr>
        <w:t xml:space="preserve">هم (10) </w:t>
      </w:r>
      <w:r w:rsidR="00B55277">
        <w:rPr>
          <w:rFonts w:ascii="Simplified Arabic" w:hAnsi="Simplified Arabic" w:cs="Simplified Arabic" w:hint="cs"/>
          <w:sz w:val="28"/>
          <w:szCs w:val="28"/>
          <w:rtl/>
          <w:lang w:bidi="ar-EG"/>
        </w:rPr>
        <w:t>براعم</w:t>
      </w:r>
      <w:r w:rsidRPr="006C30F7">
        <w:rPr>
          <w:rFonts w:ascii="Simplified Arabic" w:hAnsi="Simplified Arabic" w:cs="Simplified Arabic"/>
          <w:sz w:val="28"/>
          <w:szCs w:val="28"/>
          <w:rtl/>
          <w:lang w:bidi="ar-EG"/>
        </w:rPr>
        <w:t xml:space="preserve"> والثانية غير مميزة وعددهم (10) </w:t>
      </w:r>
      <w:r w:rsidR="00A73659">
        <w:rPr>
          <w:rFonts w:ascii="Simplified Arabic" w:hAnsi="Simplified Arabic" w:cs="Simplified Arabic" w:hint="cs"/>
          <w:sz w:val="28"/>
          <w:szCs w:val="28"/>
          <w:rtl/>
          <w:lang w:bidi="ar-EG"/>
        </w:rPr>
        <w:t xml:space="preserve">براعم </w:t>
      </w:r>
      <w:r w:rsidR="008662B9">
        <w:rPr>
          <w:rFonts w:ascii="Simplified Arabic" w:hAnsi="Simplified Arabic" w:cs="Simplified Arabic" w:hint="cs"/>
          <w:sz w:val="28"/>
          <w:szCs w:val="28"/>
          <w:rtl/>
          <w:lang w:bidi="ar-EG"/>
        </w:rPr>
        <w:t>أفراد</w:t>
      </w:r>
    </w:p>
    <w:p w:rsidR="00393E48" w:rsidRDefault="00393E48" w:rsidP="008662B9">
      <w:pPr>
        <w:jc w:val="both"/>
        <w:rPr>
          <w:rFonts w:ascii="Simplified Arabic" w:hAnsi="Simplified Arabic" w:cs="Simplified Arabic"/>
          <w:sz w:val="28"/>
          <w:szCs w:val="28"/>
          <w:rtl/>
          <w:lang w:bidi="ar-EG"/>
        </w:rPr>
      </w:pPr>
      <w:r w:rsidRPr="006C30F7">
        <w:rPr>
          <w:rFonts w:ascii="Simplified Arabic" w:hAnsi="Simplified Arabic" w:cs="Simplified Arabic"/>
          <w:sz w:val="28"/>
          <w:szCs w:val="28"/>
          <w:rtl/>
          <w:lang w:bidi="ar-EG"/>
        </w:rPr>
        <w:t xml:space="preserve">الدراسة الاستطلاعية من براعم في مدرسة الشوري في </w:t>
      </w:r>
      <w:r>
        <w:rPr>
          <w:rFonts w:ascii="Simplified Arabic" w:hAnsi="Simplified Arabic" w:cs="Simplified Arabic" w:hint="cs"/>
          <w:sz w:val="28"/>
          <w:szCs w:val="28"/>
          <w:rtl/>
          <w:lang w:bidi="ar-EG"/>
        </w:rPr>
        <w:t xml:space="preserve">يوم </w:t>
      </w:r>
      <w:r w:rsidR="00A73659">
        <w:rPr>
          <w:rFonts w:ascii="Simplified Arabic" w:hAnsi="Simplified Arabic" w:cs="Simplified Arabic" w:hint="cs"/>
          <w:sz w:val="28"/>
          <w:szCs w:val="28"/>
          <w:rtl/>
          <w:lang w:bidi="ar-EG"/>
        </w:rPr>
        <w:t xml:space="preserve">الاثنين 24/6/2019م </w:t>
      </w:r>
      <w:r>
        <w:rPr>
          <w:rFonts w:ascii="Simplified Arabic" w:hAnsi="Simplified Arabic" w:cs="Simplified Arabic" w:hint="cs"/>
          <w:sz w:val="28"/>
          <w:szCs w:val="28"/>
          <w:rtl/>
          <w:lang w:bidi="ar-EG"/>
        </w:rPr>
        <w:t>الى</w:t>
      </w:r>
      <w:r w:rsidR="00A73659">
        <w:rPr>
          <w:rFonts w:ascii="Simplified Arabic" w:hAnsi="Simplified Arabic" w:cs="Simplified Arabic" w:hint="cs"/>
          <w:sz w:val="28"/>
          <w:szCs w:val="28"/>
          <w:rtl/>
          <w:lang w:bidi="ar-EG"/>
        </w:rPr>
        <w:t xml:space="preserve"> يوم الخميس </w:t>
      </w:r>
      <w:r>
        <w:rPr>
          <w:rFonts w:ascii="Simplified Arabic" w:hAnsi="Simplified Arabic" w:cs="Simplified Arabic" w:hint="cs"/>
          <w:sz w:val="28"/>
          <w:szCs w:val="28"/>
          <w:rtl/>
          <w:lang w:bidi="ar-EG"/>
        </w:rPr>
        <w:t xml:space="preserve"> الموافق </w:t>
      </w:r>
      <w:r w:rsidR="00A73659">
        <w:rPr>
          <w:rFonts w:ascii="Simplified Arabic" w:hAnsi="Simplified Arabic" w:cs="Simplified Arabic" w:hint="cs"/>
          <w:sz w:val="28"/>
          <w:szCs w:val="28"/>
          <w:rtl/>
          <w:lang w:bidi="ar-EG"/>
        </w:rPr>
        <w:t>28</w:t>
      </w:r>
      <w:r>
        <w:rPr>
          <w:rFonts w:ascii="Simplified Arabic" w:hAnsi="Simplified Arabic" w:cs="Simplified Arabic" w:hint="cs"/>
          <w:sz w:val="28"/>
          <w:szCs w:val="28"/>
          <w:rtl/>
          <w:lang w:bidi="ar-EG"/>
        </w:rPr>
        <w:t>/6/201</w:t>
      </w:r>
      <w:r w:rsidR="00A73659">
        <w:rPr>
          <w:rFonts w:ascii="Simplified Arabic" w:hAnsi="Simplified Arabic" w:cs="Simplified Arabic" w:hint="cs"/>
          <w:sz w:val="28"/>
          <w:szCs w:val="28"/>
          <w:rtl/>
          <w:lang w:bidi="ar-EG"/>
        </w:rPr>
        <w:t>9</w:t>
      </w:r>
      <w:r>
        <w:rPr>
          <w:rFonts w:ascii="Simplified Arabic" w:hAnsi="Simplified Arabic" w:cs="Simplified Arabic" w:hint="cs"/>
          <w:sz w:val="28"/>
          <w:szCs w:val="28"/>
          <w:rtl/>
          <w:lang w:bidi="ar-EG"/>
        </w:rPr>
        <w:t>م</w:t>
      </w:r>
      <w:r w:rsidRPr="006C30F7">
        <w:rPr>
          <w:rFonts w:ascii="Simplified Arabic" w:hAnsi="Simplified Arabic" w:cs="Simplified Arabic"/>
          <w:sz w:val="28"/>
          <w:szCs w:val="28"/>
          <w:rtl/>
          <w:lang w:bidi="ar-EG"/>
        </w:rPr>
        <w:t xml:space="preserve">    ، وبعد الانتهاء من تطبيق الاختبارات البدنية تمت المقارنة بين المجموعتين.</w:t>
      </w:r>
    </w:p>
    <w:p w:rsidR="00393E48" w:rsidRPr="005F75BF" w:rsidRDefault="00393E48" w:rsidP="00393E48">
      <w:pPr>
        <w:spacing w:after="160" w:line="259" w:lineRule="auto"/>
        <w:jc w:val="center"/>
        <w:rPr>
          <w:rFonts w:ascii="Simplified Arabic" w:hAnsi="Simplified Arabic" w:cs="Simplified Arabic"/>
          <w:b/>
          <w:bCs/>
          <w:rtl/>
          <w:lang w:bidi="ar-EG"/>
        </w:rPr>
      </w:pPr>
      <w:r w:rsidRPr="005F75BF">
        <w:rPr>
          <w:rFonts w:ascii="Simplified Arabic" w:hAnsi="Simplified Arabic" w:cs="Simplified Arabic"/>
          <w:b/>
          <w:bCs/>
          <w:rtl/>
          <w:lang w:bidi="ar-EG"/>
        </w:rPr>
        <w:t>جدول (3)</w:t>
      </w:r>
    </w:p>
    <w:p w:rsidR="00393E48" w:rsidRPr="005F75BF" w:rsidRDefault="00393E48" w:rsidP="00393E48">
      <w:pPr>
        <w:jc w:val="center"/>
        <w:rPr>
          <w:rFonts w:ascii="Simplified Arabic" w:hAnsi="Simplified Arabic" w:cs="Simplified Arabic"/>
          <w:b/>
          <w:bCs/>
          <w:rtl/>
          <w:lang w:bidi="ar-EG"/>
        </w:rPr>
      </w:pPr>
      <w:r w:rsidRPr="005F75BF">
        <w:rPr>
          <w:rFonts w:ascii="Simplified Arabic" w:hAnsi="Simplified Arabic" w:cs="Simplified Arabic"/>
          <w:b/>
          <w:bCs/>
          <w:rtl/>
          <w:lang w:bidi="ar-EG"/>
        </w:rPr>
        <w:t>المتوسط الحسابي والانحراف المعياري وقيمة (ت) للتطبيق الأول بين المجموعتين المميزة وغير المميزة في الاختبارات البدنية والمهارية قيد البحث</w:t>
      </w:r>
    </w:p>
    <w:p w:rsidR="00393E48" w:rsidRPr="006C30F7" w:rsidRDefault="00393E48" w:rsidP="00393E48">
      <w:pPr>
        <w:jc w:val="righ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w:t>
      </w:r>
      <w:r w:rsidRPr="006C30F7">
        <w:rPr>
          <w:rFonts w:ascii="Simplified Arabic" w:hAnsi="Simplified Arabic" w:cs="Simplified Arabic"/>
          <w:b/>
          <w:bCs/>
          <w:sz w:val="28"/>
          <w:szCs w:val="28"/>
          <w:rtl/>
          <w:lang w:bidi="ar-EG"/>
        </w:rPr>
        <w:t>ن 1=ن2 = 10</w:t>
      </w:r>
      <w:r>
        <w:rPr>
          <w:rFonts w:ascii="Simplified Arabic" w:hAnsi="Simplified Arabic" w:cs="Simplified Arabic" w:hint="cs"/>
          <w:b/>
          <w:bCs/>
          <w:sz w:val="28"/>
          <w:szCs w:val="28"/>
          <w:rtl/>
          <w:lang w:bidi="ar-EG"/>
        </w:rPr>
        <w:t>)</w:t>
      </w:r>
    </w:p>
    <w:tbl>
      <w:tblPr>
        <w:bidiVisual/>
        <w:tblW w:w="92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268"/>
        <w:gridCol w:w="850"/>
        <w:gridCol w:w="992"/>
        <w:gridCol w:w="993"/>
        <w:gridCol w:w="992"/>
        <w:gridCol w:w="992"/>
        <w:gridCol w:w="992"/>
        <w:gridCol w:w="1135"/>
      </w:tblGrid>
      <w:tr w:rsidR="00393E48" w:rsidRPr="006C30F7" w:rsidTr="00027735">
        <w:trPr>
          <w:trHeight w:val="265"/>
          <w:jc w:val="center"/>
        </w:trPr>
        <w:tc>
          <w:tcPr>
            <w:tcW w:w="2268" w:type="dxa"/>
            <w:vMerge w:val="restart"/>
            <w:tcBorders>
              <w:top w:val="thinThickSmallGap" w:sz="24" w:space="0" w:color="auto"/>
              <w:left w:val="single" w:sz="2" w:space="0" w:color="FFFFFF" w:themeColor="background1"/>
              <w:bottom w:val="thinThickSmallGap" w:sz="24" w:space="0" w:color="auto"/>
              <w:right w:val="single" w:sz="2" w:space="0" w:color="000000" w:themeColor="text1"/>
            </w:tcBorders>
            <w:shd w:val="clear" w:color="auto" w:fill="F2F2F2"/>
            <w:vAlign w:val="center"/>
          </w:tcPr>
          <w:p w:rsidR="00393E48" w:rsidRPr="006C30F7" w:rsidRDefault="00393E48" w:rsidP="00027735">
            <w:pPr>
              <w:jc w:val="center"/>
              <w:rPr>
                <w:rFonts w:ascii="Simplified Arabic" w:hAnsi="Simplified Arabic" w:cs="Simplified Arabic"/>
                <w:b/>
                <w:bCs/>
                <w:rtl/>
                <w:lang w:bidi="ar-EG"/>
              </w:rPr>
            </w:pPr>
            <w:r w:rsidRPr="006C30F7">
              <w:rPr>
                <w:rFonts w:ascii="Simplified Arabic" w:hAnsi="Simplified Arabic" w:cs="Simplified Arabic"/>
                <w:b/>
                <w:bCs/>
                <w:rtl/>
                <w:lang w:bidi="ar-EG"/>
              </w:rPr>
              <w:t>الاختبارات</w:t>
            </w:r>
          </w:p>
        </w:tc>
        <w:tc>
          <w:tcPr>
            <w:tcW w:w="850" w:type="dxa"/>
            <w:vMerge w:val="restart"/>
            <w:tcBorders>
              <w:top w:val="thinThickSmallGap" w:sz="24" w:space="0" w:color="auto"/>
              <w:left w:val="single" w:sz="2" w:space="0" w:color="000000" w:themeColor="text1"/>
              <w:bottom w:val="thinThickSmallGap" w:sz="24" w:space="0" w:color="auto"/>
              <w:right w:val="single" w:sz="2" w:space="0" w:color="000000" w:themeColor="text1"/>
            </w:tcBorders>
            <w:shd w:val="clear" w:color="auto" w:fill="F2F2F2"/>
            <w:vAlign w:val="center"/>
          </w:tcPr>
          <w:p w:rsidR="00393E48" w:rsidRPr="006C30F7" w:rsidRDefault="00393E48" w:rsidP="00027735">
            <w:pPr>
              <w:jc w:val="center"/>
              <w:rPr>
                <w:rFonts w:ascii="Simplified Arabic" w:hAnsi="Simplified Arabic" w:cs="Simplified Arabic"/>
                <w:b/>
                <w:bCs/>
                <w:rtl/>
                <w:lang w:bidi="ar-EG"/>
              </w:rPr>
            </w:pPr>
            <w:r w:rsidRPr="006C30F7">
              <w:rPr>
                <w:rFonts w:ascii="Simplified Arabic" w:hAnsi="Simplified Arabic" w:cs="Simplified Arabic"/>
                <w:b/>
                <w:bCs/>
                <w:rtl/>
                <w:lang w:bidi="ar-EG"/>
              </w:rPr>
              <w:t>وحدة القياس</w:t>
            </w:r>
          </w:p>
        </w:tc>
        <w:tc>
          <w:tcPr>
            <w:tcW w:w="1985" w:type="dxa"/>
            <w:gridSpan w:val="2"/>
            <w:tcBorders>
              <w:top w:val="thinThickSmallGap" w:sz="24" w:space="0" w:color="auto"/>
              <w:left w:val="single" w:sz="2" w:space="0" w:color="000000" w:themeColor="text1"/>
              <w:bottom w:val="single" w:sz="4" w:space="0" w:color="auto"/>
              <w:right w:val="single" w:sz="2" w:space="0" w:color="000000" w:themeColor="text1"/>
            </w:tcBorders>
            <w:shd w:val="clear" w:color="auto" w:fill="F2F2F2"/>
            <w:vAlign w:val="center"/>
          </w:tcPr>
          <w:p w:rsidR="00393E48" w:rsidRPr="006C30F7" w:rsidRDefault="00393E48" w:rsidP="00027735">
            <w:pPr>
              <w:jc w:val="center"/>
              <w:rPr>
                <w:rFonts w:ascii="Simplified Arabic" w:hAnsi="Simplified Arabic" w:cs="Simplified Arabic"/>
                <w:b/>
                <w:bCs/>
                <w:rtl/>
                <w:lang w:bidi="ar-EG"/>
              </w:rPr>
            </w:pPr>
            <w:r w:rsidRPr="006C30F7">
              <w:rPr>
                <w:rFonts w:ascii="Simplified Arabic" w:hAnsi="Simplified Arabic" w:cs="Simplified Arabic"/>
                <w:b/>
                <w:bCs/>
                <w:rtl/>
                <w:lang w:bidi="ar-EG"/>
              </w:rPr>
              <w:t>المجموعة المميزة</w:t>
            </w:r>
          </w:p>
        </w:tc>
        <w:tc>
          <w:tcPr>
            <w:tcW w:w="1984" w:type="dxa"/>
            <w:gridSpan w:val="2"/>
            <w:tcBorders>
              <w:top w:val="thinThickSmallGap" w:sz="24" w:space="0" w:color="auto"/>
              <w:left w:val="single" w:sz="2" w:space="0" w:color="000000" w:themeColor="text1"/>
              <w:bottom w:val="single" w:sz="4" w:space="0" w:color="auto"/>
              <w:right w:val="single" w:sz="2" w:space="0" w:color="000000" w:themeColor="text1"/>
            </w:tcBorders>
            <w:shd w:val="clear" w:color="auto" w:fill="F2F2F2"/>
            <w:vAlign w:val="center"/>
          </w:tcPr>
          <w:p w:rsidR="00393E48" w:rsidRPr="006C30F7" w:rsidRDefault="00393E48" w:rsidP="00027735">
            <w:pPr>
              <w:jc w:val="center"/>
              <w:rPr>
                <w:rFonts w:ascii="Simplified Arabic" w:hAnsi="Simplified Arabic" w:cs="Simplified Arabic"/>
                <w:b/>
                <w:bCs/>
                <w:rtl/>
                <w:lang w:bidi="ar-EG"/>
              </w:rPr>
            </w:pPr>
            <w:r w:rsidRPr="006C30F7">
              <w:rPr>
                <w:rFonts w:ascii="Simplified Arabic" w:hAnsi="Simplified Arabic" w:cs="Simplified Arabic"/>
                <w:b/>
                <w:bCs/>
                <w:rtl/>
                <w:lang w:bidi="ar-EG"/>
              </w:rPr>
              <w:t>المجموعة غير المميزة</w:t>
            </w:r>
          </w:p>
        </w:tc>
        <w:tc>
          <w:tcPr>
            <w:tcW w:w="992" w:type="dxa"/>
            <w:vMerge w:val="restart"/>
            <w:tcBorders>
              <w:top w:val="thinThickSmallGap" w:sz="24" w:space="0" w:color="auto"/>
              <w:left w:val="single" w:sz="2" w:space="0" w:color="000000" w:themeColor="text1"/>
              <w:right w:val="single" w:sz="4" w:space="0" w:color="auto"/>
            </w:tcBorders>
            <w:shd w:val="clear" w:color="auto" w:fill="F2F2F2"/>
            <w:vAlign w:val="center"/>
          </w:tcPr>
          <w:p w:rsidR="00393E48" w:rsidRPr="006C30F7" w:rsidRDefault="00393E48" w:rsidP="00027735">
            <w:pPr>
              <w:jc w:val="center"/>
              <w:rPr>
                <w:rFonts w:ascii="Simplified Arabic" w:hAnsi="Simplified Arabic" w:cs="Simplified Arabic"/>
                <w:b/>
                <w:bCs/>
                <w:rtl/>
                <w:lang w:bidi="ar-EG"/>
              </w:rPr>
            </w:pPr>
            <w:r w:rsidRPr="006C30F7">
              <w:rPr>
                <w:rFonts w:ascii="Simplified Arabic" w:hAnsi="Simplified Arabic" w:cs="Simplified Arabic"/>
                <w:b/>
                <w:bCs/>
                <w:rtl/>
                <w:lang w:bidi="ar-EG"/>
              </w:rPr>
              <w:t>الفرق بين متوسطين</w:t>
            </w:r>
          </w:p>
        </w:tc>
        <w:tc>
          <w:tcPr>
            <w:tcW w:w="1135" w:type="dxa"/>
            <w:vMerge w:val="restart"/>
            <w:tcBorders>
              <w:top w:val="thinThickSmallGap" w:sz="24" w:space="0" w:color="auto"/>
              <w:left w:val="single" w:sz="4" w:space="0" w:color="auto"/>
              <w:right w:val="single" w:sz="2" w:space="0" w:color="FFFFFF" w:themeColor="background1"/>
            </w:tcBorders>
            <w:shd w:val="clear" w:color="auto" w:fill="F2F2F2"/>
            <w:vAlign w:val="center"/>
          </w:tcPr>
          <w:p w:rsidR="00393E48" w:rsidRPr="006C30F7" w:rsidRDefault="00393E48" w:rsidP="00027735">
            <w:pPr>
              <w:jc w:val="center"/>
              <w:rPr>
                <w:rFonts w:ascii="Simplified Arabic" w:hAnsi="Simplified Arabic" w:cs="Simplified Arabic"/>
                <w:b/>
                <w:bCs/>
                <w:rtl/>
                <w:lang w:bidi="ar-EG"/>
              </w:rPr>
            </w:pPr>
            <w:r w:rsidRPr="006C30F7">
              <w:rPr>
                <w:rFonts w:ascii="Simplified Arabic" w:hAnsi="Simplified Arabic" w:cs="Simplified Arabic"/>
                <w:b/>
                <w:bCs/>
                <w:rtl/>
                <w:lang w:bidi="ar-EG"/>
              </w:rPr>
              <w:t>قيمة (ت)</w:t>
            </w:r>
          </w:p>
        </w:tc>
      </w:tr>
      <w:tr w:rsidR="00393E48" w:rsidRPr="006C30F7" w:rsidTr="00027735">
        <w:trPr>
          <w:trHeight w:val="484"/>
          <w:jc w:val="center"/>
        </w:trPr>
        <w:tc>
          <w:tcPr>
            <w:tcW w:w="2268" w:type="dxa"/>
            <w:vMerge/>
            <w:tcBorders>
              <w:top w:val="thinThickSmallGap" w:sz="24" w:space="0" w:color="auto"/>
              <w:left w:val="single" w:sz="2" w:space="0" w:color="FFFFFF" w:themeColor="background1"/>
              <w:bottom w:val="thinThickSmallGap" w:sz="2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rtl/>
              </w:rPr>
            </w:pPr>
          </w:p>
        </w:tc>
        <w:tc>
          <w:tcPr>
            <w:tcW w:w="850" w:type="dxa"/>
            <w:vMerge/>
            <w:tcBorders>
              <w:top w:val="thinThickSmallGap" w:sz="24" w:space="0" w:color="auto"/>
              <w:left w:val="single" w:sz="2" w:space="0" w:color="000000" w:themeColor="text1"/>
              <w:bottom w:val="thinThickSmallGap" w:sz="2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rtl/>
              </w:rPr>
            </w:pPr>
          </w:p>
        </w:tc>
        <w:tc>
          <w:tcPr>
            <w:tcW w:w="992" w:type="dxa"/>
            <w:tcBorders>
              <w:top w:val="single" w:sz="4" w:space="0" w:color="auto"/>
              <w:left w:val="single" w:sz="2" w:space="0" w:color="000000" w:themeColor="text1"/>
              <w:bottom w:val="thinThickSmallGap" w:sz="24" w:space="0" w:color="auto"/>
              <w:right w:val="single" w:sz="4" w:space="0" w:color="auto"/>
            </w:tcBorders>
            <w:shd w:val="clear" w:color="auto" w:fill="auto"/>
            <w:vAlign w:val="center"/>
          </w:tcPr>
          <w:p w:rsidR="00393E48" w:rsidRPr="006C30F7" w:rsidRDefault="00393E48" w:rsidP="00027735">
            <w:pPr>
              <w:rPr>
                <w:rFonts w:ascii="Simplified Arabic" w:hAnsi="Simplified Arabic" w:cs="Simplified Arabic"/>
                <w:b/>
                <w:bCs/>
                <w:rtl/>
                <w:lang w:bidi="ar-EG"/>
              </w:rPr>
            </w:pPr>
            <w:r w:rsidRPr="006C30F7">
              <w:rPr>
                <w:rFonts w:ascii="Simplified Arabic" w:hAnsi="Simplified Arabic" w:cs="Simplified Arabic"/>
                <w:b/>
                <w:bCs/>
                <w:rtl/>
                <w:lang w:bidi="ar-EG"/>
              </w:rPr>
              <w:t>المتوسط الحسابي</w:t>
            </w:r>
          </w:p>
        </w:tc>
        <w:tc>
          <w:tcPr>
            <w:tcW w:w="993" w:type="dxa"/>
            <w:tcBorders>
              <w:top w:val="single" w:sz="4" w:space="0" w:color="auto"/>
              <w:left w:val="single" w:sz="4" w:space="0" w:color="auto"/>
              <w:bottom w:val="thinThickSmallGap" w:sz="2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rtl/>
                <w:lang w:bidi="ar-EG"/>
              </w:rPr>
            </w:pPr>
            <w:r w:rsidRPr="006C30F7">
              <w:rPr>
                <w:rFonts w:ascii="Simplified Arabic" w:hAnsi="Simplified Arabic" w:cs="Simplified Arabic"/>
                <w:b/>
                <w:bCs/>
                <w:rtl/>
                <w:lang w:bidi="ar-EG"/>
              </w:rPr>
              <w:t>الانحراف المعياري</w:t>
            </w:r>
          </w:p>
        </w:tc>
        <w:tc>
          <w:tcPr>
            <w:tcW w:w="992" w:type="dxa"/>
            <w:tcBorders>
              <w:top w:val="single" w:sz="4" w:space="0" w:color="auto"/>
              <w:left w:val="single" w:sz="2" w:space="0" w:color="000000" w:themeColor="text1"/>
              <w:bottom w:val="thinThickSmallGap" w:sz="24" w:space="0" w:color="auto"/>
              <w:right w:val="single" w:sz="4" w:space="0" w:color="auto"/>
            </w:tcBorders>
            <w:shd w:val="clear" w:color="auto" w:fill="auto"/>
            <w:vAlign w:val="center"/>
          </w:tcPr>
          <w:p w:rsidR="00393E48" w:rsidRPr="006C30F7" w:rsidRDefault="00393E48" w:rsidP="00027735">
            <w:pPr>
              <w:rPr>
                <w:rFonts w:ascii="Simplified Arabic" w:hAnsi="Simplified Arabic" w:cs="Simplified Arabic"/>
                <w:b/>
                <w:bCs/>
                <w:rtl/>
                <w:lang w:bidi="ar-EG"/>
              </w:rPr>
            </w:pPr>
            <w:r w:rsidRPr="006C30F7">
              <w:rPr>
                <w:rFonts w:ascii="Simplified Arabic" w:hAnsi="Simplified Arabic" w:cs="Simplified Arabic"/>
                <w:b/>
                <w:bCs/>
                <w:rtl/>
                <w:lang w:bidi="ar-EG"/>
              </w:rPr>
              <w:t>المتوسط الحسابي</w:t>
            </w:r>
          </w:p>
        </w:tc>
        <w:tc>
          <w:tcPr>
            <w:tcW w:w="992" w:type="dxa"/>
            <w:tcBorders>
              <w:top w:val="single" w:sz="4" w:space="0" w:color="auto"/>
              <w:left w:val="single" w:sz="4" w:space="0" w:color="auto"/>
              <w:bottom w:val="thinThickSmallGap" w:sz="2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rtl/>
                <w:lang w:bidi="ar-EG"/>
              </w:rPr>
            </w:pPr>
            <w:r w:rsidRPr="006C30F7">
              <w:rPr>
                <w:rFonts w:ascii="Simplified Arabic" w:hAnsi="Simplified Arabic" w:cs="Simplified Arabic"/>
                <w:b/>
                <w:bCs/>
                <w:rtl/>
                <w:lang w:bidi="ar-EG"/>
              </w:rPr>
              <w:t>الانحراف المعياري</w:t>
            </w:r>
          </w:p>
        </w:tc>
        <w:tc>
          <w:tcPr>
            <w:tcW w:w="992" w:type="dxa"/>
            <w:vMerge/>
            <w:tcBorders>
              <w:left w:val="single" w:sz="2" w:space="0" w:color="000000" w:themeColor="text1"/>
              <w:bottom w:val="thinThickSmallGap" w:sz="24" w:space="0" w:color="auto"/>
              <w:right w:val="single" w:sz="4" w:space="0" w:color="auto"/>
            </w:tcBorders>
            <w:shd w:val="clear" w:color="auto" w:fill="auto"/>
            <w:vAlign w:val="center"/>
          </w:tcPr>
          <w:p w:rsidR="00393E48" w:rsidRPr="006C30F7" w:rsidRDefault="00393E48" w:rsidP="00027735">
            <w:pPr>
              <w:rPr>
                <w:rFonts w:ascii="Simplified Arabic" w:hAnsi="Simplified Arabic" w:cs="Simplified Arabic"/>
                <w:rtl/>
              </w:rPr>
            </w:pPr>
          </w:p>
        </w:tc>
        <w:tc>
          <w:tcPr>
            <w:tcW w:w="1135" w:type="dxa"/>
            <w:vMerge/>
            <w:tcBorders>
              <w:left w:val="single" w:sz="4" w:space="0" w:color="auto"/>
              <w:bottom w:val="thinThickSmallGap" w:sz="24" w:space="0" w:color="auto"/>
              <w:right w:val="single" w:sz="2" w:space="0" w:color="FFFFFF" w:themeColor="background1"/>
            </w:tcBorders>
            <w:shd w:val="clear" w:color="auto" w:fill="auto"/>
            <w:vAlign w:val="center"/>
          </w:tcPr>
          <w:p w:rsidR="00393E48" w:rsidRPr="006C30F7" w:rsidRDefault="00393E48" w:rsidP="00027735">
            <w:pPr>
              <w:rPr>
                <w:rFonts w:ascii="Simplified Arabic" w:hAnsi="Simplified Arabic" w:cs="Simplified Arabic"/>
                <w:rtl/>
                <w:lang w:bidi="ar-EG"/>
              </w:rPr>
            </w:pPr>
          </w:p>
        </w:tc>
      </w:tr>
      <w:tr w:rsidR="00393E48" w:rsidRPr="006C30F7" w:rsidTr="00027735">
        <w:trPr>
          <w:trHeight w:val="259"/>
          <w:jc w:val="center"/>
        </w:trPr>
        <w:tc>
          <w:tcPr>
            <w:tcW w:w="2268" w:type="dxa"/>
            <w:tcBorders>
              <w:top w:val="thinThickSmallGap" w:sz="24" w:space="0" w:color="auto"/>
              <w:left w:val="single" w:sz="2" w:space="0" w:color="FFFFFF" w:themeColor="background1"/>
              <w:bottom w:val="single" w:sz="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lang w:bidi="ar-EG"/>
              </w:rPr>
            </w:pPr>
            <w:r w:rsidRPr="006C30F7">
              <w:rPr>
                <w:rFonts w:ascii="Simplified Arabic" w:hAnsi="Simplified Arabic" w:cs="Simplified Arabic"/>
                <w:b/>
                <w:bCs/>
                <w:rtl/>
                <w:lang w:bidi="ar-EG"/>
              </w:rPr>
              <w:t>اختبار المرونة</w:t>
            </w:r>
          </w:p>
        </w:tc>
        <w:tc>
          <w:tcPr>
            <w:tcW w:w="850" w:type="dxa"/>
            <w:tcBorders>
              <w:top w:val="thinThickSmallGap" w:sz="2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rtl/>
              </w:rPr>
            </w:pPr>
            <w:r w:rsidRPr="006C30F7">
              <w:rPr>
                <w:rFonts w:ascii="Simplified Arabic" w:hAnsi="Simplified Arabic" w:cs="Simplified Arabic"/>
                <w:b/>
                <w:bCs/>
                <w:rtl/>
              </w:rPr>
              <w:t>م/سم</w:t>
            </w:r>
          </w:p>
        </w:tc>
        <w:tc>
          <w:tcPr>
            <w:tcW w:w="992" w:type="dxa"/>
            <w:tcBorders>
              <w:top w:val="thinThickSmallGap" w:sz="2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4.395</w:t>
            </w:r>
          </w:p>
        </w:tc>
        <w:tc>
          <w:tcPr>
            <w:tcW w:w="993" w:type="dxa"/>
            <w:tcBorders>
              <w:top w:val="thinThickSmallGap" w:sz="24" w:space="0" w:color="auto"/>
              <w:left w:val="single" w:sz="4" w:space="0" w:color="auto"/>
              <w:bottom w:val="single" w:sz="4"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0.736</w:t>
            </w:r>
          </w:p>
        </w:tc>
        <w:tc>
          <w:tcPr>
            <w:tcW w:w="992" w:type="dxa"/>
            <w:tcBorders>
              <w:top w:val="thinThickSmallGap" w:sz="2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4.275</w:t>
            </w:r>
          </w:p>
        </w:tc>
        <w:tc>
          <w:tcPr>
            <w:tcW w:w="992" w:type="dxa"/>
            <w:tcBorders>
              <w:top w:val="thinThickSmallGap" w:sz="24" w:space="0" w:color="auto"/>
              <w:left w:val="single" w:sz="4" w:space="0" w:color="auto"/>
              <w:bottom w:val="single" w:sz="4"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0.0950</w:t>
            </w:r>
          </w:p>
        </w:tc>
        <w:tc>
          <w:tcPr>
            <w:tcW w:w="992" w:type="dxa"/>
            <w:tcBorders>
              <w:top w:val="thinThickSmallGap" w:sz="2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0.120</w:t>
            </w:r>
          </w:p>
        </w:tc>
        <w:tc>
          <w:tcPr>
            <w:tcW w:w="1135" w:type="dxa"/>
            <w:tcBorders>
              <w:top w:val="thinThickSmallGap" w:sz="24" w:space="0" w:color="auto"/>
              <w:left w:val="single" w:sz="4" w:space="0" w:color="auto"/>
              <w:bottom w:val="single" w:sz="4" w:space="0" w:color="auto"/>
              <w:right w:val="single" w:sz="2" w:space="0" w:color="FFFFFF" w:themeColor="background1"/>
            </w:tcBorders>
            <w:shd w:val="clear" w:color="auto" w:fill="auto"/>
            <w:vAlign w:val="center"/>
          </w:tcPr>
          <w:p w:rsidR="00393E48" w:rsidRPr="008A434B" w:rsidRDefault="00065C3B" w:rsidP="00027735">
            <w:pPr>
              <w:rPr>
                <w:rFonts w:ascii="Simplified Arabic" w:hAnsi="Simplified Arabic" w:cs="Simplified Arabic"/>
                <w:b/>
                <w:bCs/>
                <w:color w:val="000000"/>
                <w:lang w:bidi="ar-EG"/>
              </w:rPr>
            </w:pPr>
            <w:r w:rsidRPr="008A434B">
              <w:rPr>
                <w:rFonts w:ascii="Simplified Arabic" w:hAnsi="Simplified Arabic" w:cs="Simplified Arabic" w:hint="cs"/>
                <w:b/>
                <w:bCs/>
                <w:color w:val="000000"/>
                <w:rtl/>
                <w:lang w:bidi="ar-EG"/>
              </w:rPr>
              <w:t>1</w:t>
            </w:r>
            <w:r w:rsidR="00393E48" w:rsidRPr="008A434B">
              <w:rPr>
                <w:rFonts w:ascii="Simplified Arabic" w:hAnsi="Simplified Arabic" w:cs="Simplified Arabic"/>
                <w:b/>
                <w:bCs/>
                <w:color w:val="000000"/>
                <w:rtl/>
                <w:lang w:bidi="ar-EG"/>
              </w:rPr>
              <w:t>.470*</w:t>
            </w:r>
          </w:p>
        </w:tc>
      </w:tr>
      <w:tr w:rsidR="00393E48" w:rsidRPr="006C30F7" w:rsidTr="00027735">
        <w:trPr>
          <w:trHeight w:val="76"/>
          <w:jc w:val="center"/>
        </w:trPr>
        <w:tc>
          <w:tcPr>
            <w:tcW w:w="2268" w:type="dxa"/>
            <w:tcBorders>
              <w:top w:val="single" w:sz="4" w:space="0" w:color="auto"/>
              <w:left w:val="single" w:sz="2" w:space="0" w:color="FFFFFF" w:themeColor="background1"/>
              <w:bottom w:val="single" w:sz="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lang w:bidi="ar-EG"/>
              </w:rPr>
            </w:pPr>
            <w:r w:rsidRPr="006C30F7">
              <w:rPr>
                <w:rFonts w:ascii="Simplified Arabic" w:hAnsi="Simplified Arabic" w:cs="Simplified Arabic"/>
                <w:b/>
                <w:bCs/>
                <w:rtl/>
                <w:lang w:bidi="ar-EG"/>
              </w:rPr>
              <w:t>اختبار بارو</w:t>
            </w:r>
          </w:p>
        </w:tc>
        <w:tc>
          <w:tcPr>
            <w:tcW w:w="850"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rtl/>
                <w:lang w:bidi="ar-EG"/>
              </w:rPr>
            </w:pPr>
            <w:r w:rsidRPr="006C30F7">
              <w:rPr>
                <w:rFonts w:ascii="Simplified Arabic" w:hAnsi="Simplified Arabic" w:cs="Simplified Arabic"/>
                <w:b/>
                <w:bCs/>
                <w:rtl/>
              </w:rPr>
              <w:t>ث</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15.400</w:t>
            </w:r>
          </w:p>
        </w:tc>
        <w:tc>
          <w:tcPr>
            <w:tcW w:w="993"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1.349</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15.000</w:t>
            </w:r>
          </w:p>
        </w:tc>
        <w:tc>
          <w:tcPr>
            <w:tcW w:w="992"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0.001</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0.400</w:t>
            </w:r>
          </w:p>
        </w:tc>
        <w:tc>
          <w:tcPr>
            <w:tcW w:w="1135" w:type="dxa"/>
            <w:tcBorders>
              <w:top w:val="single" w:sz="4" w:space="0" w:color="auto"/>
              <w:left w:val="single" w:sz="4" w:space="0" w:color="auto"/>
              <w:bottom w:val="single" w:sz="4" w:space="0" w:color="auto"/>
              <w:right w:val="single" w:sz="2" w:space="0" w:color="FFFFFF" w:themeColor="background1"/>
            </w:tcBorders>
            <w:shd w:val="clear" w:color="auto" w:fill="auto"/>
            <w:vAlign w:val="center"/>
          </w:tcPr>
          <w:p w:rsidR="00393E48" w:rsidRPr="008A434B" w:rsidRDefault="00065C3B" w:rsidP="00027735">
            <w:pPr>
              <w:rPr>
                <w:rFonts w:ascii="Simplified Arabic" w:hAnsi="Simplified Arabic" w:cs="Simplified Arabic"/>
                <w:b/>
                <w:bCs/>
                <w:color w:val="000000"/>
                <w:lang w:bidi="ar-EG"/>
              </w:rPr>
            </w:pPr>
            <w:r w:rsidRPr="008A434B">
              <w:rPr>
                <w:rFonts w:ascii="Simplified Arabic" w:hAnsi="Simplified Arabic" w:cs="Simplified Arabic" w:hint="cs"/>
                <w:b/>
                <w:bCs/>
                <w:color w:val="000000"/>
                <w:rtl/>
                <w:lang w:bidi="ar-EG"/>
              </w:rPr>
              <w:t>1</w:t>
            </w:r>
            <w:r w:rsidR="00393E48" w:rsidRPr="008A434B">
              <w:rPr>
                <w:rFonts w:ascii="Simplified Arabic" w:hAnsi="Simplified Arabic" w:cs="Simplified Arabic"/>
                <w:b/>
                <w:bCs/>
                <w:color w:val="000000"/>
                <w:rtl/>
                <w:lang w:bidi="ar-EG"/>
              </w:rPr>
              <w:t>.937*</w:t>
            </w:r>
          </w:p>
        </w:tc>
      </w:tr>
      <w:tr w:rsidR="00393E48" w:rsidRPr="006C30F7" w:rsidTr="00027735">
        <w:trPr>
          <w:trHeight w:val="60"/>
          <w:jc w:val="center"/>
        </w:trPr>
        <w:tc>
          <w:tcPr>
            <w:tcW w:w="2268" w:type="dxa"/>
            <w:tcBorders>
              <w:top w:val="single" w:sz="4" w:space="0" w:color="auto"/>
              <w:left w:val="single" w:sz="2" w:space="0" w:color="FFFFFF" w:themeColor="background1"/>
              <w:bottom w:val="single" w:sz="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lang w:bidi="ar-EG"/>
              </w:rPr>
            </w:pPr>
            <w:r w:rsidRPr="006C30F7">
              <w:rPr>
                <w:rFonts w:ascii="Simplified Arabic" w:hAnsi="Simplified Arabic" w:cs="Simplified Arabic"/>
                <w:b/>
                <w:bCs/>
                <w:rtl/>
                <w:lang w:bidi="ar-EG"/>
              </w:rPr>
              <w:t>العدو 30متر</w:t>
            </w:r>
          </w:p>
        </w:tc>
        <w:tc>
          <w:tcPr>
            <w:tcW w:w="850"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rtl/>
              </w:rPr>
            </w:pPr>
            <w:r w:rsidRPr="006C30F7">
              <w:rPr>
                <w:rFonts w:ascii="Simplified Arabic" w:hAnsi="Simplified Arabic" w:cs="Simplified Arabic"/>
                <w:b/>
                <w:bCs/>
                <w:rtl/>
              </w:rPr>
              <w:t>ث</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1.405</w:t>
            </w:r>
          </w:p>
        </w:tc>
        <w:tc>
          <w:tcPr>
            <w:tcW w:w="993"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0.0761</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1.440</w:t>
            </w:r>
          </w:p>
        </w:tc>
        <w:tc>
          <w:tcPr>
            <w:tcW w:w="992" w:type="dxa"/>
            <w:tcBorders>
              <w:top w:val="single" w:sz="4" w:space="0" w:color="auto"/>
              <w:left w:val="single" w:sz="4" w:space="0" w:color="auto"/>
              <w:bottom w:val="single" w:sz="4" w:space="0" w:color="auto"/>
              <w:right w:val="single" w:sz="2" w:space="0" w:color="000000" w:themeColor="text1"/>
            </w:tcBorders>
            <w:shd w:val="clear" w:color="auto" w:fill="auto"/>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3.950</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0.053</w:t>
            </w:r>
          </w:p>
        </w:tc>
        <w:tc>
          <w:tcPr>
            <w:tcW w:w="1135" w:type="dxa"/>
            <w:tcBorders>
              <w:top w:val="single" w:sz="4" w:space="0" w:color="auto"/>
              <w:left w:val="single" w:sz="4" w:space="0" w:color="auto"/>
              <w:bottom w:val="single" w:sz="4" w:space="0" w:color="auto"/>
              <w:right w:val="single" w:sz="2" w:space="0" w:color="FFFFFF" w:themeColor="background1"/>
            </w:tcBorders>
            <w:shd w:val="clear" w:color="auto" w:fill="auto"/>
          </w:tcPr>
          <w:p w:rsidR="00393E48" w:rsidRPr="008A434B" w:rsidRDefault="00065C3B" w:rsidP="00027735">
            <w:pPr>
              <w:rPr>
                <w:rFonts w:ascii="Simplified Arabic" w:hAnsi="Simplified Arabic" w:cs="Simplified Arabic"/>
                <w:b/>
                <w:bCs/>
                <w:color w:val="000000"/>
                <w:rtl/>
                <w:lang w:bidi="ar-EG"/>
              </w:rPr>
            </w:pPr>
            <w:r w:rsidRPr="008A434B">
              <w:rPr>
                <w:rFonts w:ascii="Simplified Arabic" w:hAnsi="Simplified Arabic" w:cs="Simplified Arabic" w:hint="cs"/>
                <w:b/>
                <w:bCs/>
                <w:color w:val="000000"/>
                <w:rtl/>
                <w:lang w:bidi="ar-EG"/>
              </w:rPr>
              <w:t>1</w:t>
            </w:r>
            <w:r w:rsidR="00393E48" w:rsidRPr="008A434B">
              <w:rPr>
                <w:rFonts w:ascii="Simplified Arabic" w:hAnsi="Simplified Arabic" w:cs="Simplified Arabic"/>
                <w:b/>
                <w:bCs/>
                <w:color w:val="000000"/>
                <w:rtl/>
                <w:lang w:bidi="ar-EG"/>
              </w:rPr>
              <w:t>.080*</w:t>
            </w:r>
          </w:p>
        </w:tc>
      </w:tr>
      <w:tr w:rsidR="00393E48" w:rsidRPr="006C30F7" w:rsidTr="00027735">
        <w:trPr>
          <w:trHeight w:val="355"/>
          <w:jc w:val="center"/>
        </w:trPr>
        <w:tc>
          <w:tcPr>
            <w:tcW w:w="2268" w:type="dxa"/>
            <w:tcBorders>
              <w:top w:val="single" w:sz="4" w:space="0" w:color="auto"/>
              <w:left w:val="single" w:sz="2" w:space="0" w:color="FFFFFF" w:themeColor="background1"/>
              <w:bottom w:val="single" w:sz="18"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lang w:bidi="ar-EG"/>
              </w:rPr>
            </w:pPr>
            <w:r w:rsidRPr="006C30F7">
              <w:rPr>
                <w:rFonts w:ascii="Simplified Arabic" w:hAnsi="Simplified Arabic" w:cs="Simplified Arabic"/>
                <w:b/>
                <w:bCs/>
                <w:rtl/>
                <w:lang w:bidi="ar-EG"/>
              </w:rPr>
              <w:t>الوثب العريض من الثبات</w:t>
            </w:r>
          </w:p>
        </w:tc>
        <w:tc>
          <w:tcPr>
            <w:tcW w:w="850" w:type="dxa"/>
            <w:tcBorders>
              <w:top w:val="single" w:sz="4" w:space="0" w:color="auto"/>
              <w:left w:val="single" w:sz="2" w:space="0" w:color="000000" w:themeColor="text1"/>
              <w:bottom w:val="single" w:sz="18" w:space="0" w:color="auto"/>
              <w:right w:val="single" w:sz="2" w:space="0" w:color="000000" w:themeColor="text1"/>
            </w:tcBorders>
            <w:shd w:val="clear" w:color="auto" w:fill="auto"/>
            <w:vAlign w:val="center"/>
          </w:tcPr>
          <w:p w:rsidR="00393E48" w:rsidRPr="006C30F7" w:rsidRDefault="00393E48" w:rsidP="00027735">
            <w:pPr>
              <w:rPr>
                <w:rFonts w:ascii="Simplified Arabic" w:hAnsi="Simplified Arabic" w:cs="Simplified Arabic"/>
                <w:b/>
                <w:bCs/>
                <w:rtl/>
              </w:rPr>
            </w:pPr>
            <w:r w:rsidRPr="006C30F7">
              <w:rPr>
                <w:rFonts w:ascii="Simplified Arabic" w:hAnsi="Simplified Arabic" w:cs="Simplified Arabic"/>
                <w:b/>
                <w:bCs/>
                <w:rtl/>
              </w:rPr>
              <w:t>سم</w:t>
            </w:r>
          </w:p>
        </w:tc>
        <w:tc>
          <w:tcPr>
            <w:tcW w:w="992" w:type="dxa"/>
            <w:tcBorders>
              <w:top w:val="single" w:sz="4" w:space="0" w:color="auto"/>
              <w:left w:val="single" w:sz="2" w:space="0" w:color="000000" w:themeColor="text1"/>
              <w:bottom w:val="single" w:sz="18"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1.440</w:t>
            </w:r>
          </w:p>
        </w:tc>
        <w:tc>
          <w:tcPr>
            <w:tcW w:w="993" w:type="dxa"/>
            <w:tcBorders>
              <w:top w:val="single" w:sz="4" w:space="0" w:color="auto"/>
              <w:left w:val="single" w:sz="4" w:space="0" w:color="auto"/>
              <w:bottom w:val="single" w:sz="18"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0.0516</w:t>
            </w:r>
          </w:p>
        </w:tc>
        <w:tc>
          <w:tcPr>
            <w:tcW w:w="992" w:type="dxa"/>
            <w:tcBorders>
              <w:top w:val="single" w:sz="4" w:space="0" w:color="auto"/>
              <w:left w:val="single" w:sz="2" w:space="0" w:color="000000" w:themeColor="text1"/>
              <w:bottom w:val="single" w:sz="18"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1.405</w:t>
            </w:r>
          </w:p>
        </w:tc>
        <w:tc>
          <w:tcPr>
            <w:tcW w:w="992" w:type="dxa"/>
            <w:tcBorders>
              <w:top w:val="single" w:sz="4" w:space="0" w:color="auto"/>
              <w:left w:val="single" w:sz="4" w:space="0" w:color="auto"/>
              <w:bottom w:val="single" w:sz="18"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0.0761</w:t>
            </w:r>
          </w:p>
        </w:tc>
        <w:tc>
          <w:tcPr>
            <w:tcW w:w="992" w:type="dxa"/>
            <w:tcBorders>
              <w:top w:val="single" w:sz="4" w:space="0" w:color="auto"/>
              <w:left w:val="single" w:sz="2" w:space="0" w:color="000000" w:themeColor="text1"/>
              <w:bottom w:val="single" w:sz="18"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0.035</w:t>
            </w:r>
          </w:p>
        </w:tc>
        <w:tc>
          <w:tcPr>
            <w:tcW w:w="1135" w:type="dxa"/>
            <w:tcBorders>
              <w:top w:val="single" w:sz="4" w:space="0" w:color="auto"/>
              <w:left w:val="single" w:sz="4" w:space="0" w:color="auto"/>
              <w:bottom w:val="single" w:sz="18" w:space="0" w:color="auto"/>
              <w:right w:val="single" w:sz="2" w:space="0" w:color="FFFFFF" w:themeColor="background1"/>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1.048*</w:t>
            </w:r>
          </w:p>
        </w:tc>
      </w:tr>
      <w:tr w:rsidR="00393E48" w:rsidRPr="006C30F7" w:rsidTr="00027735">
        <w:trPr>
          <w:trHeight w:val="217"/>
          <w:jc w:val="center"/>
        </w:trPr>
        <w:tc>
          <w:tcPr>
            <w:tcW w:w="2268" w:type="dxa"/>
            <w:tcBorders>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Pr>
                <w:rFonts w:ascii="Simplified Arabic" w:eastAsia="Calibri" w:hAnsi="Simplified Arabic" w:cs="Simplified Arabic" w:hint="cs"/>
                <w:b/>
                <w:bCs/>
                <w:rtl/>
              </w:rPr>
              <w:t xml:space="preserve">تمرير </w:t>
            </w:r>
            <w:r w:rsidRPr="006C30F7">
              <w:rPr>
                <w:rFonts w:ascii="Simplified Arabic" w:eastAsia="Calibri" w:hAnsi="Simplified Arabic" w:cs="Simplified Arabic"/>
                <w:b/>
                <w:bCs/>
                <w:rtl/>
              </w:rPr>
              <w:t>الكرة بطن القدم</w:t>
            </w:r>
          </w:p>
        </w:tc>
        <w:tc>
          <w:tcPr>
            <w:tcW w:w="850" w:type="dxa"/>
            <w:tcBorders>
              <w:top w:val="single" w:sz="4" w:space="0" w:color="auto"/>
              <w:left w:val="single" w:sz="2" w:space="0" w:color="000000" w:themeColor="text1"/>
              <w:bottom w:val="single" w:sz="2" w:space="0" w:color="000000" w:themeColor="text1"/>
              <w:right w:val="single" w:sz="2" w:space="0" w:color="000000" w:themeColor="text1"/>
            </w:tcBorders>
            <w:vAlign w:val="center"/>
          </w:tcPr>
          <w:p w:rsidR="00393E48" w:rsidRPr="008D3FD8" w:rsidRDefault="00393E48" w:rsidP="00027735">
            <w:pPr>
              <w:jc w:val="center"/>
              <w:rPr>
                <w:rFonts w:ascii="Simplified Arabic" w:hAnsi="Simplified Arabic" w:cs="Simplified Arabic"/>
                <w:color w:val="000000"/>
                <w:lang w:bidi="ar-EG"/>
              </w:rPr>
            </w:pPr>
            <w:r>
              <w:rPr>
                <w:rFonts w:ascii="Simplified Arabic" w:hAnsi="Simplified Arabic" w:cs="Simplified Arabic" w:hint="cs"/>
                <w:color w:val="000000"/>
                <w:rtl/>
                <w:lang w:bidi="ar-EG"/>
              </w:rPr>
              <w:t>درجة</w:t>
            </w:r>
          </w:p>
        </w:tc>
        <w:tc>
          <w:tcPr>
            <w:tcW w:w="992" w:type="dxa"/>
            <w:tcBorders>
              <w:top w:val="single" w:sz="18"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2.800</w:t>
            </w:r>
          </w:p>
        </w:tc>
        <w:tc>
          <w:tcPr>
            <w:tcW w:w="993" w:type="dxa"/>
            <w:tcBorders>
              <w:top w:val="single" w:sz="18" w:space="0" w:color="auto"/>
              <w:left w:val="single" w:sz="4" w:space="0" w:color="auto"/>
              <w:bottom w:val="single" w:sz="4"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0.258</w:t>
            </w:r>
          </w:p>
        </w:tc>
        <w:tc>
          <w:tcPr>
            <w:tcW w:w="992" w:type="dxa"/>
            <w:tcBorders>
              <w:top w:val="single" w:sz="18"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2.600</w:t>
            </w:r>
          </w:p>
        </w:tc>
        <w:tc>
          <w:tcPr>
            <w:tcW w:w="992" w:type="dxa"/>
            <w:tcBorders>
              <w:top w:val="single" w:sz="18" w:space="0" w:color="auto"/>
              <w:left w:val="single" w:sz="4" w:space="0" w:color="auto"/>
              <w:bottom w:val="single" w:sz="4"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0.211</w:t>
            </w:r>
          </w:p>
        </w:tc>
        <w:tc>
          <w:tcPr>
            <w:tcW w:w="992" w:type="dxa"/>
            <w:tcBorders>
              <w:top w:val="single" w:sz="18"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1.500</w:t>
            </w:r>
          </w:p>
        </w:tc>
        <w:tc>
          <w:tcPr>
            <w:tcW w:w="1135" w:type="dxa"/>
            <w:tcBorders>
              <w:top w:val="single" w:sz="18" w:space="0" w:color="auto"/>
              <w:left w:val="single" w:sz="4" w:space="0" w:color="auto"/>
              <w:bottom w:val="single" w:sz="4" w:space="0" w:color="auto"/>
              <w:right w:val="single" w:sz="2" w:space="0" w:color="FFFFFF" w:themeColor="background1"/>
            </w:tcBorders>
            <w:shd w:val="clear" w:color="auto" w:fill="auto"/>
            <w:vAlign w:val="center"/>
          </w:tcPr>
          <w:p w:rsidR="00393E48" w:rsidRPr="008A434B" w:rsidRDefault="00065C3B" w:rsidP="00027735">
            <w:pPr>
              <w:rPr>
                <w:rFonts w:ascii="Simplified Arabic" w:hAnsi="Simplified Arabic" w:cs="Simplified Arabic"/>
                <w:b/>
                <w:bCs/>
                <w:color w:val="000000"/>
                <w:rtl/>
                <w:lang w:bidi="ar-EG"/>
              </w:rPr>
            </w:pPr>
            <w:r w:rsidRPr="008A434B">
              <w:rPr>
                <w:rFonts w:ascii="Simplified Arabic" w:hAnsi="Simplified Arabic" w:cs="Simplified Arabic" w:hint="cs"/>
                <w:b/>
                <w:bCs/>
                <w:color w:val="000000"/>
                <w:rtl/>
                <w:lang w:bidi="ar-EG"/>
              </w:rPr>
              <w:t>1</w:t>
            </w:r>
            <w:r w:rsidR="00393E48" w:rsidRPr="008A434B">
              <w:rPr>
                <w:rFonts w:ascii="Simplified Arabic" w:hAnsi="Simplified Arabic" w:cs="Simplified Arabic"/>
                <w:b/>
                <w:bCs/>
                <w:color w:val="000000"/>
                <w:rtl/>
                <w:lang w:bidi="ar-EG"/>
              </w:rPr>
              <w:t>.200*</w:t>
            </w:r>
          </w:p>
        </w:tc>
      </w:tr>
      <w:tr w:rsidR="00393E48" w:rsidRPr="006C30F7" w:rsidTr="00027735">
        <w:trPr>
          <w:trHeight w:val="307"/>
          <w:jc w:val="center"/>
        </w:trPr>
        <w:tc>
          <w:tcPr>
            <w:tcW w:w="2268" w:type="dxa"/>
            <w:tcBorders>
              <w:top w:val="single" w:sz="2" w:space="0" w:color="auto"/>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الجري بالكرة بوجه القدم</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393E48" w:rsidRPr="008D3FD8" w:rsidRDefault="00393E48" w:rsidP="00027735">
            <w:pPr>
              <w:jc w:val="center"/>
              <w:rPr>
                <w:rFonts w:ascii="Simplified Arabic" w:hAnsi="Simplified Arabic" w:cs="Simplified Arabic"/>
                <w:color w:val="000000"/>
                <w:rtl/>
                <w:lang w:bidi="ar-EG"/>
              </w:rPr>
            </w:pPr>
            <w:r>
              <w:rPr>
                <w:rFonts w:ascii="Simplified Arabic" w:hAnsi="Simplified Arabic" w:cs="Simplified Arabic" w:hint="cs"/>
                <w:color w:val="000000"/>
                <w:rtl/>
                <w:lang w:bidi="ar-EG"/>
              </w:rPr>
              <w:t>ثانية</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19.</w:t>
            </w:r>
            <w:r w:rsidRPr="008A434B">
              <w:rPr>
                <w:rFonts w:ascii="Simplified Arabic" w:hAnsi="Simplified Arabic" w:cs="Simplified Arabic" w:hint="cs"/>
                <w:b/>
                <w:bCs/>
                <w:color w:val="000000"/>
                <w:rtl/>
                <w:lang w:bidi="ar-EG"/>
              </w:rPr>
              <w:t>3</w:t>
            </w:r>
            <w:r w:rsidRPr="008A434B">
              <w:rPr>
                <w:rFonts w:ascii="Simplified Arabic" w:hAnsi="Simplified Arabic" w:cs="Simplified Arabic"/>
                <w:b/>
                <w:bCs/>
                <w:color w:val="000000"/>
                <w:rtl/>
                <w:lang w:bidi="ar-EG"/>
              </w:rPr>
              <w:t>49</w:t>
            </w:r>
          </w:p>
        </w:tc>
        <w:tc>
          <w:tcPr>
            <w:tcW w:w="993"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0.497</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19.550</w:t>
            </w:r>
          </w:p>
        </w:tc>
        <w:tc>
          <w:tcPr>
            <w:tcW w:w="992" w:type="dxa"/>
            <w:tcBorders>
              <w:top w:val="single" w:sz="4" w:space="0" w:color="auto"/>
              <w:left w:val="single" w:sz="4" w:space="0" w:color="auto"/>
              <w:bottom w:val="single" w:sz="4" w:space="0" w:color="auto"/>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0.</w:t>
            </w:r>
            <w:r w:rsidRPr="008A434B">
              <w:rPr>
                <w:rFonts w:ascii="Simplified Arabic" w:hAnsi="Simplified Arabic" w:cs="Simplified Arabic" w:hint="cs"/>
                <w:b/>
                <w:bCs/>
                <w:color w:val="000000"/>
                <w:rtl/>
                <w:lang w:bidi="ar-EG"/>
              </w:rPr>
              <w:t>201</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hint="cs"/>
                <w:b/>
                <w:bCs/>
                <w:color w:val="000000"/>
                <w:rtl/>
                <w:lang w:bidi="ar-EG"/>
              </w:rPr>
              <w:t>-0.001</w:t>
            </w:r>
          </w:p>
        </w:tc>
        <w:tc>
          <w:tcPr>
            <w:tcW w:w="1135" w:type="dxa"/>
            <w:tcBorders>
              <w:top w:val="single" w:sz="4" w:space="0" w:color="auto"/>
              <w:left w:val="single" w:sz="4" w:space="0" w:color="auto"/>
              <w:bottom w:val="single" w:sz="4" w:space="0" w:color="auto"/>
              <w:right w:val="single" w:sz="2" w:space="0" w:color="FFFFFF" w:themeColor="background1"/>
            </w:tcBorders>
            <w:shd w:val="clear" w:color="auto" w:fill="auto"/>
            <w:vAlign w:val="center"/>
          </w:tcPr>
          <w:p w:rsidR="00393E48" w:rsidRPr="008A434B" w:rsidRDefault="00065C3B" w:rsidP="00065C3B">
            <w:pPr>
              <w:rPr>
                <w:rFonts w:ascii="Simplified Arabic" w:hAnsi="Simplified Arabic" w:cs="Simplified Arabic"/>
                <w:b/>
                <w:bCs/>
                <w:color w:val="000000"/>
                <w:lang w:bidi="ar-EG"/>
              </w:rPr>
            </w:pPr>
            <w:r w:rsidRPr="008A434B">
              <w:rPr>
                <w:rFonts w:ascii="Simplified Arabic" w:hAnsi="Simplified Arabic" w:cs="Simplified Arabic" w:hint="cs"/>
                <w:b/>
                <w:bCs/>
                <w:color w:val="000000"/>
                <w:rtl/>
                <w:lang w:bidi="ar-EG"/>
              </w:rPr>
              <w:t>1</w:t>
            </w:r>
            <w:r w:rsidR="00393E48" w:rsidRPr="008A434B">
              <w:rPr>
                <w:rFonts w:ascii="Simplified Arabic" w:hAnsi="Simplified Arabic" w:cs="Simplified Arabic"/>
                <w:b/>
                <w:bCs/>
                <w:color w:val="000000"/>
                <w:rtl/>
                <w:lang w:bidi="ar-EG"/>
              </w:rPr>
              <w:t>.003*</w:t>
            </w:r>
          </w:p>
        </w:tc>
      </w:tr>
      <w:tr w:rsidR="00393E48" w:rsidRPr="006C30F7" w:rsidTr="00027735">
        <w:trPr>
          <w:trHeight w:val="227"/>
          <w:jc w:val="center"/>
        </w:trPr>
        <w:tc>
          <w:tcPr>
            <w:tcW w:w="2268" w:type="dxa"/>
            <w:tcBorders>
              <w:top w:val="single" w:sz="2" w:space="0" w:color="auto"/>
              <w:left w:val="single" w:sz="4" w:space="0" w:color="FFFFFF" w:themeColor="background1"/>
              <w:bottom w:val="thickThinSmallGap" w:sz="2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ضرب الكرة بالرأس</w:t>
            </w:r>
          </w:p>
        </w:tc>
        <w:tc>
          <w:tcPr>
            <w:tcW w:w="850" w:type="dxa"/>
            <w:tcBorders>
              <w:top w:val="single" w:sz="2" w:space="0" w:color="000000" w:themeColor="text1"/>
              <w:left w:val="single" w:sz="2" w:space="0" w:color="000000" w:themeColor="text1"/>
              <w:bottom w:val="thickThinSmallGap" w:sz="24" w:space="0" w:color="auto"/>
              <w:right w:val="single" w:sz="2" w:space="0" w:color="000000" w:themeColor="text1"/>
            </w:tcBorders>
            <w:vAlign w:val="center"/>
          </w:tcPr>
          <w:p w:rsidR="00393E48" w:rsidRPr="008D3FD8" w:rsidRDefault="00393E48" w:rsidP="00027735">
            <w:pPr>
              <w:jc w:val="center"/>
              <w:rPr>
                <w:rFonts w:ascii="Simplified Arabic" w:hAnsi="Simplified Arabic" w:cs="Simplified Arabic"/>
                <w:color w:val="000000"/>
                <w:rtl/>
                <w:lang w:bidi="ar-EG"/>
              </w:rPr>
            </w:pPr>
            <w:r w:rsidRPr="008D3FD8">
              <w:rPr>
                <w:rFonts w:ascii="Simplified Arabic" w:hAnsi="Simplified Arabic" w:cs="Simplified Arabic"/>
                <w:color w:val="000000"/>
                <w:rtl/>
                <w:lang w:bidi="ar-EG"/>
              </w:rPr>
              <w:t>درجة</w:t>
            </w:r>
          </w:p>
        </w:tc>
        <w:tc>
          <w:tcPr>
            <w:tcW w:w="992" w:type="dxa"/>
            <w:tcBorders>
              <w:top w:val="single" w:sz="4" w:space="0" w:color="auto"/>
              <w:left w:val="single" w:sz="2" w:space="0" w:color="000000" w:themeColor="text1"/>
              <w:bottom w:val="thickThinSmallGap" w:sz="24" w:space="0" w:color="000000"/>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10.7</w:t>
            </w:r>
          </w:p>
        </w:tc>
        <w:tc>
          <w:tcPr>
            <w:tcW w:w="993" w:type="dxa"/>
            <w:tcBorders>
              <w:top w:val="single" w:sz="4" w:space="0" w:color="auto"/>
              <w:left w:val="single" w:sz="4" w:space="0" w:color="auto"/>
              <w:bottom w:val="thickThinSmallGap" w:sz="24" w:space="0" w:color="000000"/>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1.337</w:t>
            </w:r>
          </w:p>
        </w:tc>
        <w:tc>
          <w:tcPr>
            <w:tcW w:w="992" w:type="dxa"/>
            <w:tcBorders>
              <w:top w:val="single" w:sz="4" w:space="0" w:color="auto"/>
              <w:left w:val="single" w:sz="2" w:space="0" w:color="000000" w:themeColor="text1"/>
              <w:bottom w:val="thickThinSmallGap" w:sz="24" w:space="0" w:color="000000"/>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8.600</w:t>
            </w:r>
          </w:p>
        </w:tc>
        <w:tc>
          <w:tcPr>
            <w:tcW w:w="992" w:type="dxa"/>
            <w:tcBorders>
              <w:top w:val="single" w:sz="4" w:space="0" w:color="auto"/>
              <w:left w:val="single" w:sz="4" w:space="0" w:color="auto"/>
              <w:bottom w:val="thickThinSmallGap" w:sz="24" w:space="0" w:color="000000"/>
              <w:right w:val="single" w:sz="2" w:space="0" w:color="000000" w:themeColor="text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1.174</w:t>
            </w:r>
          </w:p>
        </w:tc>
        <w:tc>
          <w:tcPr>
            <w:tcW w:w="992" w:type="dxa"/>
            <w:tcBorders>
              <w:top w:val="single" w:sz="4" w:space="0" w:color="auto"/>
              <w:left w:val="single" w:sz="2" w:space="0" w:color="000000" w:themeColor="text1"/>
              <w:bottom w:val="thickThinSmallGap" w:sz="24" w:space="0" w:color="000000"/>
              <w:right w:val="single" w:sz="4" w:space="0" w:color="auto"/>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2.100</w:t>
            </w:r>
          </w:p>
        </w:tc>
        <w:tc>
          <w:tcPr>
            <w:tcW w:w="1135" w:type="dxa"/>
            <w:tcBorders>
              <w:top w:val="single" w:sz="4" w:space="0" w:color="auto"/>
              <w:left w:val="single" w:sz="4" w:space="0" w:color="auto"/>
              <w:bottom w:val="thickThinSmallGap" w:sz="24" w:space="0" w:color="000000"/>
              <w:right w:val="single" w:sz="2" w:space="0" w:color="FFFFFF" w:themeColor="background1"/>
            </w:tcBorders>
            <w:shd w:val="clear" w:color="auto" w:fill="auto"/>
            <w:vAlign w:val="center"/>
          </w:tcPr>
          <w:p w:rsidR="00393E48" w:rsidRPr="008A434B" w:rsidRDefault="00393E48" w:rsidP="00027735">
            <w:pP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3.372*</w:t>
            </w:r>
          </w:p>
        </w:tc>
      </w:tr>
    </w:tbl>
    <w:p w:rsidR="00065C3B" w:rsidRPr="00065C3B" w:rsidRDefault="00065C3B" w:rsidP="00F32C7A">
      <w:pPr>
        <w:spacing w:after="160"/>
        <w:jc w:val="lowKashida"/>
        <w:rPr>
          <w:rFonts w:ascii="Simplified Arabic" w:eastAsia="Calibri" w:hAnsi="Simplified Arabic" w:cs="Simplified Arabic"/>
          <w:sz w:val="28"/>
          <w:szCs w:val="28"/>
          <w:rtl/>
          <w:lang w:bidi="ar-EG"/>
        </w:rPr>
      </w:pPr>
      <w:r w:rsidRPr="006C30F7">
        <w:rPr>
          <w:rFonts w:ascii="Simplified Arabic" w:eastAsia="Calibri" w:hAnsi="Simplified Arabic" w:cs="Simplified Arabic"/>
          <w:sz w:val="28"/>
          <w:szCs w:val="28"/>
          <w:rtl/>
          <w:lang w:bidi="ar-EG"/>
        </w:rPr>
        <w:t xml:space="preserve">قيمة ت الجدولية عند مستوى معنوية 0.05 ودرجة حرية </w:t>
      </w:r>
      <w:r>
        <w:rPr>
          <w:rFonts w:ascii="Sakkal Majalla" w:eastAsia="Calibri" w:hAnsi="Sakkal Majalla" w:cs="Sakkal Majalla" w:hint="cs"/>
          <w:sz w:val="28"/>
          <w:szCs w:val="28"/>
          <w:rtl/>
          <w:lang w:bidi="ar-EG"/>
        </w:rPr>
        <w:t>(9)</w:t>
      </w:r>
      <w:r>
        <w:rPr>
          <w:rFonts w:ascii="Simplified Arabic" w:eastAsia="Calibri" w:hAnsi="Simplified Arabic" w:cs="Simplified Arabic"/>
          <w:sz w:val="28"/>
          <w:szCs w:val="28"/>
          <w:rtl/>
          <w:lang w:bidi="ar-EG"/>
        </w:rPr>
        <w:t xml:space="preserve">= </w:t>
      </w:r>
      <w:r>
        <w:rPr>
          <w:rFonts w:ascii="Simplified Arabic" w:eastAsia="Calibri" w:hAnsi="Simplified Arabic" w:cs="Simplified Arabic" w:hint="cs"/>
          <w:sz w:val="28"/>
          <w:szCs w:val="28"/>
          <w:rtl/>
          <w:lang w:bidi="ar-EG"/>
        </w:rPr>
        <w:t>0</w:t>
      </w:r>
      <w:r>
        <w:rPr>
          <w:rFonts w:ascii="Simplified Arabic" w:eastAsia="Calibri" w:hAnsi="Simplified Arabic" w:cs="Simplified Arabic"/>
          <w:sz w:val="28"/>
          <w:szCs w:val="28"/>
          <w:rtl/>
          <w:lang w:bidi="ar-EG"/>
        </w:rPr>
        <w:t>.9</w:t>
      </w:r>
      <w:r w:rsidR="00F32C7A">
        <w:rPr>
          <w:rFonts w:ascii="Simplified Arabic" w:eastAsia="Calibri" w:hAnsi="Simplified Arabic" w:cs="Simplified Arabic" w:hint="cs"/>
          <w:sz w:val="28"/>
          <w:szCs w:val="28"/>
          <w:rtl/>
          <w:lang w:bidi="ar-EG"/>
        </w:rPr>
        <w:t>5</w:t>
      </w:r>
    </w:p>
    <w:p w:rsidR="00393E48" w:rsidRPr="006C30F7" w:rsidRDefault="00393E48" w:rsidP="009275F8">
      <w:pPr>
        <w:jc w:val="lowKashida"/>
        <w:rPr>
          <w:rFonts w:ascii="Simplified Arabic" w:hAnsi="Simplified Arabic" w:cs="Simplified Arabic"/>
          <w:b/>
          <w:bCs/>
          <w:sz w:val="28"/>
          <w:szCs w:val="28"/>
          <w:rtl/>
        </w:rPr>
      </w:pPr>
      <w:r w:rsidRPr="006C30F7">
        <w:rPr>
          <w:rFonts w:ascii="Simplified Arabic" w:hAnsi="Simplified Arabic" w:cs="Simplified Arabic"/>
          <w:sz w:val="28"/>
          <w:szCs w:val="28"/>
          <w:rtl/>
        </w:rPr>
        <w:t>يتضح من جدول (3) أن قيمة ت المحسوبة أكبر من قيمتها الجدولية، حيث انحصرت قيمة ت المحسوبة بين (</w:t>
      </w:r>
      <w:r w:rsidR="009275F8">
        <w:rPr>
          <w:rFonts w:ascii="Simplified Arabic" w:hAnsi="Simplified Arabic" w:cs="Simplified Arabic" w:hint="cs"/>
          <w:color w:val="000000"/>
          <w:rtl/>
          <w:lang w:bidi="ar-EG"/>
        </w:rPr>
        <w:t>1</w:t>
      </w:r>
      <w:r w:rsidR="009275F8" w:rsidRPr="006C30F7">
        <w:rPr>
          <w:rFonts w:ascii="Simplified Arabic" w:hAnsi="Simplified Arabic" w:cs="Simplified Arabic"/>
          <w:color w:val="000000"/>
          <w:rtl/>
          <w:lang w:bidi="ar-EG"/>
        </w:rPr>
        <w:t>.003*</w:t>
      </w:r>
      <w:r w:rsidRPr="006C30F7">
        <w:rPr>
          <w:rFonts w:ascii="Simplified Arabic" w:hAnsi="Simplified Arabic" w:cs="Simplified Arabic"/>
          <w:sz w:val="28"/>
          <w:szCs w:val="28"/>
          <w:rtl/>
        </w:rPr>
        <w:t>، -</w:t>
      </w:r>
      <w:r w:rsidR="009275F8" w:rsidRPr="006C30F7">
        <w:rPr>
          <w:rFonts w:ascii="Simplified Arabic" w:hAnsi="Simplified Arabic" w:cs="Simplified Arabic"/>
          <w:color w:val="000000"/>
          <w:rtl/>
          <w:lang w:bidi="ar-EG"/>
        </w:rPr>
        <w:t>3.372*</w:t>
      </w:r>
      <w:r w:rsidRPr="006C30F7">
        <w:rPr>
          <w:rFonts w:ascii="Simplified Arabic" w:hAnsi="Simplified Arabic" w:cs="Simplified Arabic"/>
          <w:sz w:val="28"/>
          <w:szCs w:val="28"/>
          <w:rtl/>
        </w:rPr>
        <w:t xml:space="preserve">) مما يدل على وجود فروق دالة إحصائيا بين المجموعة </w:t>
      </w:r>
      <w:r w:rsidRPr="006C30F7">
        <w:rPr>
          <w:rFonts w:ascii="Simplified Arabic" w:hAnsi="Simplified Arabic" w:cs="Simplified Arabic"/>
          <w:sz w:val="28"/>
          <w:szCs w:val="28"/>
          <w:rtl/>
        </w:rPr>
        <w:lastRenderedPageBreak/>
        <w:t>المميزة وغير المميزة لصالح المجموعة المميزة عند مستوى معنوية 0.05 مما يدل على صدق الاختبارات البدنية والمهارية قيد البحث.</w:t>
      </w:r>
    </w:p>
    <w:p w:rsidR="00393E48" w:rsidRPr="006C30F7" w:rsidRDefault="00393E48" w:rsidP="00393E48">
      <w:pPr>
        <w:jc w:val="lowKashida"/>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ثباتالاختبار قيد البحث</w:t>
      </w:r>
    </w:p>
    <w:p w:rsidR="00393E48" w:rsidRDefault="00393E48" w:rsidP="0025681A">
      <w:pPr>
        <w:ind w:firstLine="609"/>
        <w:jc w:val="both"/>
        <w:rPr>
          <w:rFonts w:ascii="Simplified Arabic" w:hAnsi="Simplified Arabic" w:cs="Simplified Arabic"/>
          <w:b/>
          <w:bCs/>
          <w:sz w:val="28"/>
          <w:szCs w:val="28"/>
          <w:rtl/>
          <w:lang w:bidi="ar-EG"/>
        </w:rPr>
      </w:pPr>
      <w:r w:rsidRPr="006C30F7">
        <w:rPr>
          <w:rFonts w:ascii="Simplified Arabic" w:hAnsi="Simplified Arabic" w:cs="Simplified Arabic"/>
          <w:sz w:val="28"/>
          <w:szCs w:val="28"/>
          <w:rtl/>
          <w:lang w:bidi="ar-EG"/>
        </w:rPr>
        <w:t xml:space="preserve">قام الباحث بتطبيق الاختبارات البدنية والمهارية على عينة من البحث الاستطلاعية وعددهم (10) </w:t>
      </w:r>
      <w:r w:rsidR="00046CB7">
        <w:rPr>
          <w:rFonts w:ascii="Simplified Arabic" w:hAnsi="Simplified Arabic" w:cs="Simplified Arabic" w:hint="cs"/>
          <w:sz w:val="28"/>
          <w:szCs w:val="28"/>
          <w:rtl/>
          <w:lang w:bidi="ar-EG"/>
        </w:rPr>
        <w:t xml:space="preserve">براعم </w:t>
      </w:r>
      <w:r w:rsidRPr="006C30F7">
        <w:rPr>
          <w:rFonts w:ascii="Simplified Arabic" w:hAnsi="Simplified Arabic" w:cs="Simplified Arabic"/>
          <w:sz w:val="28"/>
          <w:szCs w:val="28"/>
          <w:rtl/>
          <w:lang w:bidi="ar-EG"/>
        </w:rPr>
        <w:t xml:space="preserve"> وتم إعادة تطبيقها بفاصل زمني قدره </w:t>
      </w:r>
      <w:r w:rsidR="002A192A">
        <w:rPr>
          <w:rFonts w:ascii="Simplified Arabic" w:hAnsi="Simplified Arabic" w:cs="Simplified Arabic" w:hint="cs"/>
          <w:sz w:val="28"/>
          <w:szCs w:val="28"/>
          <w:rtl/>
          <w:lang w:bidi="ar-EG"/>
        </w:rPr>
        <w:t>أسبوعين</w:t>
      </w:r>
      <w:r w:rsidRPr="006C30F7">
        <w:rPr>
          <w:rFonts w:ascii="Simplified Arabic" w:hAnsi="Simplified Arabic" w:cs="Simplified Arabic"/>
          <w:sz w:val="28"/>
          <w:szCs w:val="28"/>
          <w:rtl/>
          <w:lang w:bidi="ar-EG"/>
        </w:rPr>
        <w:t xml:space="preserve"> بين التطبيقين في الفترة من  </w:t>
      </w:r>
      <w:r>
        <w:rPr>
          <w:rFonts w:ascii="Simplified Arabic" w:hAnsi="Simplified Arabic" w:cs="Simplified Arabic" w:hint="cs"/>
          <w:sz w:val="28"/>
          <w:szCs w:val="28"/>
          <w:rtl/>
          <w:lang w:bidi="ar-EG"/>
        </w:rPr>
        <w:t>الا</w:t>
      </w:r>
      <w:r w:rsidR="002A192A">
        <w:rPr>
          <w:rFonts w:ascii="Simplified Arabic" w:hAnsi="Simplified Arabic" w:cs="Simplified Arabic" w:hint="cs"/>
          <w:sz w:val="28"/>
          <w:szCs w:val="28"/>
          <w:rtl/>
          <w:lang w:bidi="ar-EG"/>
        </w:rPr>
        <w:t>ثنين24</w:t>
      </w:r>
      <w:r>
        <w:rPr>
          <w:rFonts w:ascii="Simplified Arabic" w:hAnsi="Simplified Arabic" w:cs="Simplified Arabic" w:hint="cs"/>
          <w:sz w:val="28"/>
          <w:szCs w:val="28"/>
          <w:rtl/>
          <w:lang w:bidi="ar-EG"/>
        </w:rPr>
        <w:t>/6/201</w:t>
      </w:r>
      <w:r w:rsidR="002A192A">
        <w:rPr>
          <w:rFonts w:ascii="Simplified Arabic" w:hAnsi="Simplified Arabic" w:cs="Simplified Arabic" w:hint="cs"/>
          <w:sz w:val="28"/>
          <w:szCs w:val="28"/>
          <w:rtl/>
          <w:lang w:bidi="ar-EG"/>
        </w:rPr>
        <w:t>9</w:t>
      </w:r>
      <w:r w:rsidRPr="006C30F7">
        <w:rPr>
          <w:rFonts w:ascii="Simplified Arabic" w:hAnsi="Simplified Arabic" w:cs="Simplified Arabic"/>
          <w:sz w:val="28"/>
          <w:szCs w:val="28"/>
          <w:rtl/>
          <w:lang w:bidi="ar-EG"/>
        </w:rPr>
        <w:t xml:space="preserve">  إلي</w:t>
      </w:r>
      <w:r w:rsidR="002A192A">
        <w:rPr>
          <w:rFonts w:ascii="Simplified Arabic" w:hAnsi="Simplified Arabic" w:cs="Simplified Arabic" w:hint="cs"/>
          <w:sz w:val="28"/>
          <w:szCs w:val="28"/>
          <w:rtl/>
          <w:lang w:bidi="ar-EG"/>
        </w:rPr>
        <w:t>يوم الاثنين الموافق 8</w:t>
      </w:r>
      <w:r>
        <w:rPr>
          <w:rFonts w:ascii="Simplified Arabic" w:hAnsi="Simplified Arabic" w:cs="Simplified Arabic" w:hint="cs"/>
          <w:sz w:val="28"/>
          <w:szCs w:val="28"/>
          <w:rtl/>
          <w:lang w:bidi="ar-EG"/>
        </w:rPr>
        <w:t>/</w:t>
      </w:r>
      <w:r w:rsidR="002A192A">
        <w:rPr>
          <w:rFonts w:ascii="Simplified Arabic" w:hAnsi="Simplified Arabic" w:cs="Simplified Arabic" w:hint="cs"/>
          <w:sz w:val="28"/>
          <w:szCs w:val="28"/>
          <w:rtl/>
          <w:lang w:bidi="ar-EG"/>
        </w:rPr>
        <w:t>7</w:t>
      </w:r>
      <w:r>
        <w:rPr>
          <w:rFonts w:ascii="Simplified Arabic" w:hAnsi="Simplified Arabic" w:cs="Simplified Arabic" w:hint="cs"/>
          <w:sz w:val="28"/>
          <w:szCs w:val="28"/>
          <w:rtl/>
          <w:lang w:bidi="ar-EG"/>
        </w:rPr>
        <w:t>/201</w:t>
      </w:r>
      <w:r w:rsidR="002A192A">
        <w:rPr>
          <w:rFonts w:ascii="Simplified Arabic" w:hAnsi="Simplified Arabic" w:cs="Simplified Arabic" w:hint="cs"/>
          <w:sz w:val="28"/>
          <w:szCs w:val="28"/>
          <w:rtl/>
          <w:lang w:bidi="ar-EG"/>
        </w:rPr>
        <w:t>9</w:t>
      </w:r>
      <w:r>
        <w:rPr>
          <w:rFonts w:ascii="Simplified Arabic" w:hAnsi="Simplified Arabic" w:cs="Simplified Arabic" w:hint="cs"/>
          <w:sz w:val="28"/>
          <w:szCs w:val="28"/>
          <w:rtl/>
          <w:lang w:bidi="ar-EG"/>
        </w:rPr>
        <w:t>م</w:t>
      </w:r>
      <w:r w:rsidR="00127023">
        <w:rPr>
          <w:rFonts w:ascii="Simplified Arabic" w:hAnsi="Simplified Arabic" w:cs="Simplified Arabic" w:hint="cs"/>
          <w:sz w:val="28"/>
          <w:szCs w:val="28"/>
          <w:rtl/>
          <w:lang w:bidi="ar-EG"/>
        </w:rPr>
        <w:t>،</w:t>
      </w:r>
      <w:r w:rsidRPr="006C30F7">
        <w:rPr>
          <w:rFonts w:ascii="Simplified Arabic" w:hAnsi="Simplified Arabic" w:cs="Simplified Arabic"/>
          <w:sz w:val="28"/>
          <w:szCs w:val="28"/>
          <w:rtl/>
          <w:lang w:bidi="ar-EG"/>
        </w:rPr>
        <w:t>كما في جدول (</w:t>
      </w:r>
      <w:r>
        <w:rPr>
          <w:rFonts w:ascii="Simplified Arabic" w:hAnsi="Simplified Arabic" w:cs="Simplified Arabic" w:hint="cs"/>
          <w:sz w:val="28"/>
          <w:szCs w:val="28"/>
          <w:rtl/>
          <w:lang w:bidi="ar-EG"/>
        </w:rPr>
        <w:t>4</w:t>
      </w:r>
      <w:r w:rsidRPr="006C30F7">
        <w:rPr>
          <w:rFonts w:ascii="Simplified Arabic" w:hAnsi="Simplified Arabic" w:cs="Simplified Arabic"/>
          <w:sz w:val="28"/>
          <w:szCs w:val="28"/>
          <w:rtl/>
          <w:lang w:bidi="ar-EG"/>
        </w:rPr>
        <w:t>)</w:t>
      </w:r>
      <w:r w:rsidRPr="006C30F7">
        <w:rPr>
          <w:rFonts w:ascii="Simplified Arabic" w:hAnsi="Simplified Arabic" w:cs="Simplified Arabic"/>
          <w:b/>
          <w:bCs/>
          <w:sz w:val="28"/>
          <w:szCs w:val="28"/>
          <w:rtl/>
          <w:lang w:bidi="ar-EG"/>
        </w:rPr>
        <w:t>.</w:t>
      </w:r>
    </w:p>
    <w:p w:rsidR="00393E48" w:rsidRPr="006C30F7" w:rsidRDefault="00393E48" w:rsidP="00315880">
      <w:pPr>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جدول (</w:t>
      </w:r>
      <w:r w:rsidR="00315880">
        <w:rPr>
          <w:rFonts w:ascii="Simplified Arabic" w:hAnsi="Simplified Arabic" w:cs="Simplified Arabic" w:hint="cs"/>
          <w:b/>
          <w:bCs/>
          <w:sz w:val="28"/>
          <w:szCs w:val="28"/>
          <w:rtl/>
          <w:lang w:bidi="ar-EG"/>
        </w:rPr>
        <w:t>4</w:t>
      </w:r>
      <w:r w:rsidRPr="006C30F7">
        <w:rPr>
          <w:rFonts w:ascii="Simplified Arabic" w:hAnsi="Simplified Arabic" w:cs="Simplified Arabic"/>
          <w:b/>
          <w:bCs/>
          <w:sz w:val="28"/>
          <w:szCs w:val="28"/>
          <w:rtl/>
          <w:lang w:bidi="ar-EG"/>
        </w:rPr>
        <w:t>)</w:t>
      </w:r>
    </w:p>
    <w:p w:rsidR="00393E48" w:rsidRPr="006C30F7" w:rsidRDefault="00393E48" w:rsidP="00393E48">
      <w:pPr>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المتوسط الحسابي والانحراف المعياري وقيمة معامل الارتباط بين التطبيقين الأول والثاني للاختبارات البدنية والمهارية</w:t>
      </w:r>
    </w:p>
    <w:p w:rsidR="00393E48" w:rsidRPr="006C30F7" w:rsidRDefault="00393E48" w:rsidP="00393E48">
      <w:pPr>
        <w:jc w:val="righ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w:t>
      </w:r>
      <w:r w:rsidRPr="006C30F7">
        <w:rPr>
          <w:rFonts w:ascii="Simplified Arabic" w:hAnsi="Simplified Arabic" w:cs="Simplified Arabic"/>
          <w:b/>
          <w:bCs/>
          <w:sz w:val="28"/>
          <w:szCs w:val="28"/>
          <w:rtl/>
          <w:lang w:bidi="ar-EG"/>
        </w:rPr>
        <w:t>ن=10</w:t>
      </w:r>
      <w:r>
        <w:rPr>
          <w:rFonts w:ascii="Simplified Arabic" w:hAnsi="Simplified Arabic" w:cs="Simplified Arabic" w:hint="cs"/>
          <w:b/>
          <w:bCs/>
          <w:sz w:val="28"/>
          <w:szCs w:val="28"/>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50"/>
        <w:gridCol w:w="993"/>
        <w:gridCol w:w="992"/>
        <w:gridCol w:w="992"/>
        <w:gridCol w:w="992"/>
        <w:gridCol w:w="993"/>
      </w:tblGrid>
      <w:tr w:rsidR="00393E48" w:rsidRPr="00A12CFF" w:rsidTr="00027735">
        <w:trPr>
          <w:trHeight w:val="177"/>
          <w:jc w:val="center"/>
        </w:trPr>
        <w:tc>
          <w:tcPr>
            <w:tcW w:w="2268" w:type="dxa"/>
            <w:vMerge w:val="restart"/>
            <w:tcBorders>
              <w:top w:val="thinThickSmallGap" w:sz="24" w:space="0" w:color="auto"/>
              <w:left w:val="single" w:sz="2" w:space="0" w:color="FFFFFF" w:themeColor="background1"/>
            </w:tcBorders>
            <w:shd w:val="clear" w:color="auto" w:fill="D0CECE"/>
            <w:vAlign w:val="center"/>
          </w:tcPr>
          <w:p w:rsidR="00393E48" w:rsidRPr="00A12CFF" w:rsidRDefault="00393E48" w:rsidP="00027735">
            <w:pPr>
              <w:jc w:val="center"/>
              <w:rPr>
                <w:rFonts w:ascii="Simplified Arabic" w:eastAsia="Calibri" w:hAnsi="Simplified Arabic" w:cs="Simplified Arabic"/>
                <w:b/>
                <w:bCs/>
              </w:rPr>
            </w:pPr>
            <w:r w:rsidRPr="00A12CFF">
              <w:rPr>
                <w:rFonts w:ascii="Simplified Arabic" w:eastAsia="Calibri" w:hAnsi="Simplified Arabic" w:cs="Simplified Arabic"/>
                <w:b/>
                <w:bCs/>
                <w:rtl/>
              </w:rPr>
              <w:t>الاختبارات</w:t>
            </w:r>
          </w:p>
        </w:tc>
        <w:tc>
          <w:tcPr>
            <w:tcW w:w="850" w:type="dxa"/>
            <w:vMerge w:val="restart"/>
            <w:tcBorders>
              <w:top w:val="thinThickSmallGap" w:sz="24" w:space="0" w:color="auto"/>
              <w:right w:val="single" w:sz="2" w:space="0" w:color="000000" w:themeColor="text1"/>
            </w:tcBorders>
            <w:shd w:val="clear" w:color="auto" w:fill="D0CECE"/>
            <w:vAlign w:val="center"/>
          </w:tcPr>
          <w:p w:rsidR="00393E48" w:rsidRPr="00A12CFF" w:rsidRDefault="00393E48" w:rsidP="00027735">
            <w:pPr>
              <w:jc w:val="center"/>
              <w:rPr>
                <w:rFonts w:ascii="Simplified Arabic" w:eastAsia="Calibri" w:hAnsi="Simplified Arabic" w:cs="Simplified Arabic"/>
                <w:b/>
                <w:bCs/>
              </w:rPr>
            </w:pPr>
            <w:r w:rsidRPr="00A12CFF">
              <w:rPr>
                <w:rFonts w:ascii="Simplified Arabic" w:eastAsia="Calibri" w:hAnsi="Simplified Arabic" w:cs="Simplified Arabic"/>
                <w:b/>
                <w:bCs/>
                <w:rtl/>
              </w:rPr>
              <w:t>وحدة القياس</w:t>
            </w:r>
          </w:p>
        </w:tc>
        <w:tc>
          <w:tcPr>
            <w:tcW w:w="1985" w:type="dxa"/>
            <w:gridSpan w:val="2"/>
            <w:tcBorders>
              <w:top w:val="thinThickSmallGap" w:sz="24" w:space="0" w:color="auto"/>
              <w:left w:val="single" w:sz="2" w:space="0" w:color="000000" w:themeColor="text1"/>
              <w:bottom w:val="single" w:sz="18" w:space="0" w:color="auto"/>
              <w:right w:val="single" w:sz="2" w:space="0" w:color="000000" w:themeColor="text1"/>
            </w:tcBorders>
            <w:shd w:val="clear" w:color="auto" w:fill="D0CECE"/>
            <w:vAlign w:val="center"/>
          </w:tcPr>
          <w:p w:rsidR="00393E48" w:rsidRPr="00A12CFF" w:rsidRDefault="00393E48" w:rsidP="00027735">
            <w:pPr>
              <w:jc w:val="center"/>
              <w:rPr>
                <w:rFonts w:ascii="Simplified Arabic" w:eastAsia="Calibri" w:hAnsi="Simplified Arabic" w:cs="Simplified Arabic"/>
                <w:b/>
                <w:bCs/>
                <w:rtl/>
              </w:rPr>
            </w:pPr>
            <w:r w:rsidRPr="00A12CFF">
              <w:rPr>
                <w:rFonts w:ascii="Simplified Arabic" w:eastAsia="Calibri" w:hAnsi="Simplified Arabic" w:cs="Simplified Arabic"/>
                <w:b/>
                <w:bCs/>
                <w:rtl/>
              </w:rPr>
              <w:t>التطبيق الأول</w:t>
            </w:r>
          </w:p>
        </w:tc>
        <w:tc>
          <w:tcPr>
            <w:tcW w:w="1984" w:type="dxa"/>
            <w:gridSpan w:val="2"/>
            <w:tcBorders>
              <w:top w:val="thinThickSmallGap" w:sz="24" w:space="0" w:color="auto"/>
              <w:left w:val="single" w:sz="2" w:space="0" w:color="000000" w:themeColor="text1"/>
              <w:bottom w:val="single" w:sz="18" w:space="0" w:color="auto"/>
              <w:right w:val="single" w:sz="2" w:space="0" w:color="000000" w:themeColor="text1"/>
            </w:tcBorders>
            <w:shd w:val="clear" w:color="auto" w:fill="D0CECE"/>
            <w:vAlign w:val="center"/>
          </w:tcPr>
          <w:p w:rsidR="00393E48" w:rsidRPr="00A12CFF" w:rsidRDefault="00393E48" w:rsidP="00027735">
            <w:pPr>
              <w:jc w:val="center"/>
              <w:rPr>
                <w:rFonts w:ascii="Simplified Arabic" w:eastAsia="Calibri" w:hAnsi="Simplified Arabic" w:cs="Simplified Arabic"/>
                <w:b/>
                <w:bCs/>
                <w:rtl/>
              </w:rPr>
            </w:pPr>
            <w:r w:rsidRPr="00A12CFF">
              <w:rPr>
                <w:rFonts w:ascii="Simplified Arabic" w:eastAsia="Calibri" w:hAnsi="Simplified Arabic" w:cs="Simplified Arabic"/>
                <w:b/>
                <w:bCs/>
                <w:rtl/>
              </w:rPr>
              <w:t>التطبيق الثاني</w:t>
            </w:r>
          </w:p>
        </w:tc>
        <w:tc>
          <w:tcPr>
            <w:tcW w:w="993" w:type="dxa"/>
            <w:vMerge w:val="restart"/>
            <w:tcBorders>
              <w:top w:val="thinThickSmallGap" w:sz="24" w:space="0" w:color="auto"/>
              <w:left w:val="single" w:sz="2" w:space="0" w:color="000000" w:themeColor="text1"/>
              <w:right w:val="single" w:sz="2" w:space="0" w:color="FFFFFF" w:themeColor="background1"/>
            </w:tcBorders>
            <w:shd w:val="clear" w:color="auto" w:fill="D0CECE"/>
            <w:vAlign w:val="center"/>
          </w:tcPr>
          <w:p w:rsidR="00393E48" w:rsidRPr="00A12CFF" w:rsidRDefault="00393E48" w:rsidP="00027735">
            <w:pPr>
              <w:jc w:val="center"/>
              <w:rPr>
                <w:rFonts w:ascii="Simplified Arabic" w:eastAsia="Calibri" w:hAnsi="Simplified Arabic" w:cs="Simplified Arabic"/>
                <w:b/>
                <w:bCs/>
              </w:rPr>
            </w:pPr>
            <w:r w:rsidRPr="00A12CFF">
              <w:rPr>
                <w:rFonts w:ascii="Simplified Arabic" w:eastAsia="Calibri" w:hAnsi="Simplified Arabic" w:cs="Simplified Arabic"/>
                <w:b/>
                <w:bCs/>
                <w:rtl/>
              </w:rPr>
              <w:t>معامل الارتباط</w:t>
            </w:r>
          </w:p>
        </w:tc>
      </w:tr>
      <w:tr w:rsidR="00393E48" w:rsidRPr="00A12CFF" w:rsidTr="00027735">
        <w:trPr>
          <w:trHeight w:val="300"/>
          <w:jc w:val="center"/>
        </w:trPr>
        <w:tc>
          <w:tcPr>
            <w:tcW w:w="2268" w:type="dxa"/>
            <w:vMerge/>
            <w:tcBorders>
              <w:left w:val="single" w:sz="2" w:space="0" w:color="FFFFFF" w:themeColor="background1"/>
              <w:bottom w:val="thinThickSmallGap" w:sz="24" w:space="0" w:color="auto"/>
            </w:tcBorders>
            <w:shd w:val="clear" w:color="auto" w:fill="auto"/>
            <w:vAlign w:val="center"/>
          </w:tcPr>
          <w:p w:rsidR="00393E48" w:rsidRPr="00A12CFF" w:rsidRDefault="00393E48" w:rsidP="00027735">
            <w:pPr>
              <w:rPr>
                <w:rFonts w:ascii="Simplified Arabic" w:hAnsi="Simplified Arabic" w:cs="Simplified Arabic"/>
                <w:b/>
                <w:bCs/>
                <w:rtl/>
                <w:lang w:bidi="ar-EG"/>
              </w:rPr>
            </w:pPr>
          </w:p>
        </w:tc>
        <w:tc>
          <w:tcPr>
            <w:tcW w:w="850" w:type="dxa"/>
            <w:vMerge/>
            <w:tcBorders>
              <w:bottom w:val="thinThickSmallGap" w:sz="24" w:space="0" w:color="auto"/>
              <w:right w:val="single" w:sz="2" w:space="0" w:color="000000" w:themeColor="text1"/>
            </w:tcBorders>
            <w:shd w:val="clear" w:color="auto" w:fill="auto"/>
            <w:vAlign w:val="center"/>
          </w:tcPr>
          <w:p w:rsidR="00393E48" w:rsidRPr="00A12CFF" w:rsidRDefault="00393E48" w:rsidP="00027735">
            <w:pPr>
              <w:jc w:val="center"/>
              <w:rPr>
                <w:rFonts w:ascii="Simplified Arabic" w:hAnsi="Simplified Arabic" w:cs="Simplified Arabic"/>
                <w:b/>
                <w:bCs/>
                <w:rtl/>
                <w:lang w:bidi="ar-EG"/>
              </w:rPr>
            </w:pPr>
          </w:p>
        </w:tc>
        <w:tc>
          <w:tcPr>
            <w:tcW w:w="993" w:type="dxa"/>
            <w:tcBorders>
              <w:top w:val="single" w:sz="18" w:space="0" w:color="auto"/>
              <w:left w:val="single" w:sz="2" w:space="0" w:color="000000" w:themeColor="text1"/>
              <w:bottom w:val="thinThickSmallGap" w:sz="24" w:space="0" w:color="auto"/>
            </w:tcBorders>
            <w:shd w:val="clear" w:color="auto" w:fill="auto"/>
            <w:vAlign w:val="center"/>
          </w:tcPr>
          <w:p w:rsidR="00393E48" w:rsidRPr="00A12CFF" w:rsidRDefault="00393E48" w:rsidP="00027735">
            <w:pPr>
              <w:jc w:val="center"/>
              <w:rPr>
                <w:rFonts w:ascii="Simplified Arabic" w:eastAsia="Calibri" w:hAnsi="Simplified Arabic" w:cs="Simplified Arabic"/>
              </w:rPr>
            </w:pPr>
            <w:r w:rsidRPr="00A12CFF">
              <w:rPr>
                <w:rFonts w:ascii="Simplified Arabic" w:eastAsia="Calibri" w:hAnsi="Simplified Arabic" w:cs="Simplified Arabic"/>
                <w:rtl/>
              </w:rPr>
              <w:t>المتوسط الحسابي</w:t>
            </w:r>
          </w:p>
        </w:tc>
        <w:tc>
          <w:tcPr>
            <w:tcW w:w="992" w:type="dxa"/>
            <w:tcBorders>
              <w:top w:val="single" w:sz="18" w:space="0" w:color="auto"/>
              <w:bottom w:val="thinThickSmallGap" w:sz="24" w:space="0" w:color="auto"/>
              <w:right w:val="single" w:sz="2" w:space="0" w:color="000000" w:themeColor="text1"/>
            </w:tcBorders>
            <w:shd w:val="clear" w:color="auto" w:fill="auto"/>
            <w:vAlign w:val="center"/>
          </w:tcPr>
          <w:p w:rsidR="00393E48" w:rsidRPr="00A12CFF" w:rsidRDefault="00393E48" w:rsidP="00027735">
            <w:pPr>
              <w:jc w:val="center"/>
              <w:rPr>
                <w:rFonts w:ascii="Simplified Arabic" w:eastAsia="Calibri" w:hAnsi="Simplified Arabic" w:cs="Simplified Arabic"/>
              </w:rPr>
            </w:pPr>
            <w:r w:rsidRPr="00A12CFF">
              <w:rPr>
                <w:rFonts w:ascii="Simplified Arabic" w:eastAsia="Calibri" w:hAnsi="Simplified Arabic" w:cs="Simplified Arabic"/>
                <w:rtl/>
              </w:rPr>
              <w:t>الانحراف المعياري</w:t>
            </w:r>
          </w:p>
        </w:tc>
        <w:tc>
          <w:tcPr>
            <w:tcW w:w="992" w:type="dxa"/>
            <w:tcBorders>
              <w:top w:val="single" w:sz="18" w:space="0" w:color="auto"/>
              <w:left w:val="single" w:sz="2" w:space="0" w:color="000000" w:themeColor="text1"/>
              <w:bottom w:val="thinThickSmallGap" w:sz="24" w:space="0" w:color="auto"/>
            </w:tcBorders>
            <w:shd w:val="clear" w:color="auto" w:fill="auto"/>
            <w:vAlign w:val="center"/>
          </w:tcPr>
          <w:p w:rsidR="00393E48" w:rsidRPr="00A12CFF" w:rsidRDefault="00393E48" w:rsidP="00027735">
            <w:pPr>
              <w:jc w:val="center"/>
              <w:rPr>
                <w:rFonts w:ascii="Simplified Arabic" w:eastAsia="Calibri" w:hAnsi="Simplified Arabic" w:cs="Simplified Arabic"/>
              </w:rPr>
            </w:pPr>
            <w:r w:rsidRPr="00A12CFF">
              <w:rPr>
                <w:rFonts w:ascii="Simplified Arabic" w:eastAsia="Calibri" w:hAnsi="Simplified Arabic" w:cs="Simplified Arabic"/>
                <w:rtl/>
              </w:rPr>
              <w:t>المتوسط الحسابي</w:t>
            </w:r>
          </w:p>
        </w:tc>
        <w:tc>
          <w:tcPr>
            <w:tcW w:w="992" w:type="dxa"/>
            <w:tcBorders>
              <w:top w:val="single" w:sz="18" w:space="0" w:color="auto"/>
              <w:bottom w:val="thinThickSmallGap" w:sz="24" w:space="0" w:color="auto"/>
              <w:right w:val="single" w:sz="2" w:space="0" w:color="000000" w:themeColor="text1"/>
            </w:tcBorders>
            <w:shd w:val="clear" w:color="auto" w:fill="auto"/>
            <w:vAlign w:val="center"/>
          </w:tcPr>
          <w:p w:rsidR="00393E48" w:rsidRPr="00A12CFF" w:rsidRDefault="00393E48" w:rsidP="00027735">
            <w:pPr>
              <w:jc w:val="center"/>
              <w:rPr>
                <w:rFonts w:ascii="Simplified Arabic" w:eastAsia="Calibri" w:hAnsi="Simplified Arabic" w:cs="Simplified Arabic"/>
              </w:rPr>
            </w:pPr>
            <w:r w:rsidRPr="00A12CFF">
              <w:rPr>
                <w:rFonts w:ascii="Simplified Arabic" w:eastAsia="Calibri" w:hAnsi="Simplified Arabic" w:cs="Simplified Arabic"/>
                <w:rtl/>
              </w:rPr>
              <w:t>الانحراف المعياري</w:t>
            </w:r>
          </w:p>
        </w:tc>
        <w:tc>
          <w:tcPr>
            <w:tcW w:w="993" w:type="dxa"/>
            <w:vMerge/>
            <w:tcBorders>
              <w:left w:val="single" w:sz="2" w:space="0" w:color="000000" w:themeColor="text1"/>
              <w:bottom w:val="thinThickSmallGap" w:sz="24" w:space="0" w:color="auto"/>
              <w:right w:val="single" w:sz="2" w:space="0" w:color="FFFFFF" w:themeColor="background1"/>
            </w:tcBorders>
            <w:shd w:val="clear" w:color="auto" w:fill="auto"/>
            <w:vAlign w:val="center"/>
          </w:tcPr>
          <w:p w:rsidR="00393E48" w:rsidRPr="00A12CFF" w:rsidRDefault="00393E48" w:rsidP="00027735">
            <w:pPr>
              <w:jc w:val="center"/>
              <w:rPr>
                <w:rFonts w:ascii="Simplified Arabic" w:hAnsi="Simplified Arabic" w:cs="Simplified Arabic"/>
                <w:b/>
                <w:bCs/>
                <w:rtl/>
                <w:lang w:bidi="ar-EG"/>
              </w:rPr>
            </w:pPr>
          </w:p>
        </w:tc>
      </w:tr>
      <w:tr w:rsidR="00393E48" w:rsidRPr="00A12CFF" w:rsidTr="00027735">
        <w:trPr>
          <w:trHeight w:val="112"/>
          <w:jc w:val="center"/>
        </w:trPr>
        <w:tc>
          <w:tcPr>
            <w:tcW w:w="2268" w:type="dxa"/>
            <w:tcBorders>
              <w:top w:val="thinThickSmallGap" w:sz="24" w:space="0" w:color="auto"/>
              <w:left w:val="single" w:sz="2" w:space="0" w:color="FFFFFF" w:themeColor="background1"/>
            </w:tcBorders>
            <w:shd w:val="clear" w:color="auto" w:fill="auto"/>
            <w:vAlign w:val="center"/>
          </w:tcPr>
          <w:p w:rsidR="00393E48" w:rsidRPr="00A12CFF" w:rsidRDefault="00393E48" w:rsidP="00027735">
            <w:pPr>
              <w:rPr>
                <w:rFonts w:ascii="Simplified Arabic" w:eastAsia="Calibri" w:hAnsi="Simplified Arabic" w:cs="Simplified Arabic"/>
                <w:b/>
                <w:bCs/>
              </w:rPr>
            </w:pPr>
            <w:r w:rsidRPr="00A12CFF">
              <w:rPr>
                <w:rFonts w:ascii="Simplified Arabic" w:eastAsia="Calibri" w:hAnsi="Simplified Arabic" w:cs="Simplified Arabic"/>
                <w:b/>
                <w:bCs/>
                <w:rtl/>
              </w:rPr>
              <w:t>اختبار المرونة</w:t>
            </w:r>
          </w:p>
        </w:tc>
        <w:tc>
          <w:tcPr>
            <w:tcW w:w="850" w:type="dxa"/>
            <w:tcBorders>
              <w:top w:val="thinThickSmallGap" w:sz="24" w:space="0" w:color="auto"/>
              <w:right w:val="single" w:sz="2" w:space="0" w:color="000000" w:themeColor="text1"/>
            </w:tcBorders>
            <w:shd w:val="clear" w:color="auto" w:fill="auto"/>
            <w:vAlign w:val="center"/>
          </w:tcPr>
          <w:p w:rsidR="00393E48" w:rsidRPr="00A12CFF" w:rsidRDefault="00393E48" w:rsidP="00027735">
            <w:pPr>
              <w:jc w:val="center"/>
              <w:rPr>
                <w:rFonts w:ascii="Simplified Arabic" w:eastAsia="Calibri" w:hAnsi="Simplified Arabic" w:cs="Simplified Arabic"/>
                <w:b/>
                <w:bCs/>
              </w:rPr>
            </w:pPr>
            <w:r w:rsidRPr="00A12CFF">
              <w:rPr>
                <w:rFonts w:ascii="Simplified Arabic" w:eastAsia="Calibri" w:hAnsi="Simplified Arabic" w:cs="Simplified Arabic"/>
                <w:b/>
                <w:bCs/>
                <w:rtl/>
              </w:rPr>
              <w:t>سم</w:t>
            </w:r>
          </w:p>
        </w:tc>
        <w:tc>
          <w:tcPr>
            <w:tcW w:w="993" w:type="dxa"/>
            <w:tcBorders>
              <w:top w:val="thinThickSmallGap" w:sz="2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4.275</w:t>
            </w:r>
          </w:p>
        </w:tc>
        <w:tc>
          <w:tcPr>
            <w:tcW w:w="992" w:type="dxa"/>
            <w:tcBorders>
              <w:top w:val="thinThickSmallGap" w:sz="24" w:space="0" w:color="auto"/>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0.258</w:t>
            </w:r>
          </w:p>
        </w:tc>
        <w:tc>
          <w:tcPr>
            <w:tcW w:w="992" w:type="dxa"/>
            <w:tcBorders>
              <w:top w:val="thinThickSmallGap" w:sz="2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eastAsia="Calibri" w:hAnsi="Simplified Arabic" w:cs="Simplified Arabic"/>
                <w:b/>
                <w:bCs/>
                <w:rtl/>
              </w:rPr>
            </w:pPr>
            <w:r w:rsidRPr="008A434B">
              <w:rPr>
                <w:rFonts w:ascii="Simplified Arabic" w:eastAsia="Calibri" w:hAnsi="Simplified Arabic" w:cs="Simplified Arabic"/>
                <w:b/>
                <w:bCs/>
                <w:rtl/>
              </w:rPr>
              <w:t>4.750</w:t>
            </w:r>
          </w:p>
        </w:tc>
        <w:tc>
          <w:tcPr>
            <w:tcW w:w="992" w:type="dxa"/>
            <w:tcBorders>
              <w:top w:val="thinThickSmallGap" w:sz="24" w:space="0" w:color="auto"/>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0.241</w:t>
            </w:r>
          </w:p>
        </w:tc>
        <w:tc>
          <w:tcPr>
            <w:tcW w:w="993" w:type="dxa"/>
            <w:tcBorders>
              <w:top w:val="thinThickSmallGap" w:sz="24" w:space="0" w:color="auto"/>
              <w:left w:val="single" w:sz="2" w:space="0" w:color="000000" w:themeColor="text1"/>
              <w:right w:val="single" w:sz="2" w:space="0" w:color="FFFFFF" w:themeColor="background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0.171</w:t>
            </w:r>
          </w:p>
        </w:tc>
      </w:tr>
      <w:tr w:rsidR="00393E48" w:rsidRPr="00A12CFF" w:rsidTr="00027735">
        <w:trPr>
          <w:trHeight w:val="141"/>
          <w:jc w:val="center"/>
        </w:trPr>
        <w:tc>
          <w:tcPr>
            <w:tcW w:w="2268" w:type="dxa"/>
            <w:tcBorders>
              <w:left w:val="single" w:sz="2" w:space="0" w:color="FFFFFF" w:themeColor="background1"/>
            </w:tcBorders>
            <w:shd w:val="clear" w:color="auto" w:fill="auto"/>
            <w:vAlign w:val="center"/>
          </w:tcPr>
          <w:p w:rsidR="00393E48" w:rsidRPr="00A12CFF" w:rsidRDefault="00393E48" w:rsidP="00027735">
            <w:pPr>
              <w:rPr>
                <w:rFonts w:ascii="Simplified Arabic" w:eastAsia="Calibri" w:hAnsi="Simplified Arabic" w:cs="Simplified Arabic"/>
                <w:b/>
                <w:bCs/>
              </w:rPr>
            </w:pPr>
            <w:r w:rsidRPr="00A12CFF">
              <w:rPr>
                <w:rFonts w:ascii="Simplified Arabic" w:eastAsia="Calibri" w:hAnsi="Simplified Arabic" w:cs="Simplified Arabic"/>
                <w:b/>
                <w:bCs/>
                <w:rtl/>
              </w:rPr>
              <w:t>اختبار بارو</w:t>
            </w:r>
          </w:p>
        </w:tc>
        <w:tc>
          <w:tcPr>
            <w:tcW w:w="850" w:type="dxa"/>
            <w:tcBorders>
              <w:right w:val="single" w:sz="2" w:space="0" w:color="000000" w:themeColor="text1"/>
            </w:tcBorders>
            <w:shd w:val="clear" w:color="auto" w:fill="auto"/>
            <w:vAlign w:val="center"/>
          </w:tcPr>
          <w:p w:rsidR="00393E48" w:rsidRPr="00A12CFF" w:rsidRDefault="00393E48" w:rsidP="00027735">
            <w:pPr>
              <w:jc w:val="center"/>
              <w:rPr>
                <w:rFonts w:ascii="Simplified Arabic" w:eastAsia="Calibri" w:hAnsi="Simplified Arabic" w:cs="Simplified Arabic"/>
                <w:b/>
                <w:bCs/>
              </w:rPr>
            </w:pPr>
            <w:r w:rsidRPr="00A12CFF">
              <w:rPr>
                <w:rFonts w:ascii="Simplified Arabic" w:eastAsia="Calibri" w:hAnsi="Simplified Arabic" w:cs="Simplified Arabic"/>
                <w:b/>
                <w:bCs/>
                <w:rtl/>
              </w:rPr>
              <w:t>ث</w:t>
            </w:r>
          </w:p>
        </w:tc>
        <w:tc>
          <w:tcPr>
            <w:tcW w:w="993"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15.000</w:t>
            </w:r>
          </w:p>
        </w:tc>
        <w:tc>
          <w:tcPr>
            <w:tcW w:w="992" w:type="dxa"/>
            <w:tcBorders>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0.496</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eastAsia="Calibri" w:hAnsi="Simplified Arabic" w:cs="Simplified Arabic"/>
                <w:b/>
                <w:bCs/>
                <w:rtl/>
              </w:rPr>
            </w:pPr>
            <w:r w:rsidRPr="008A434B">
              <w:rPr>
                <w:rFonts w:ascii="Simplified Arabic" w:eastAsia="Calibri" w:hAnsi="Simplified Arabic" w:cs="Simplified Arabic"/>
                <w:b/>
                <w:bCs/>
                <w:rtl/>
              </w:rPr>
              <w:t>14.200</w:t>
            </w:r>
          </w:p>
        </w:tc>
        <w:tc>
          <w:tcPr>
            <w:tcW w:w="992" w:type="dxa"/>
            <w:tcBorders>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0.587</w:t>
            </w:r>
          </w:p>
        </w:tc>
        <w:tc>
          <w:tcPr>
            <w:tcW w:w="993" w:type="dxa"/>
            <w:tcBorders>
              <w:left w:val="single" w:sz="2" w:space="0" w:color="000000" w:themeColor="text1"/>
              <w:right w:val="single" w:sz="2" w:space="0" w:color="FFFFFF" w:themeColor="background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0.779</w:t>
            </w:r>
          </w:p>
        </w:tc>
      </w:tr>
      <w:tr w:rsidR="00393E48" w:rsidRPr="00A12CFF" w:rsidTr="00027735">
        <w:trPr>
          <w:trHeight w:val="70"/>
          <w:jc w:val="center"/>
        </w:trPr>
        <w:tc>
          <w:tcPr>
            <w:tcW w:w="2268" w:type="dxa"/>
            <w:tcBorders>
              <w:left w:val="single" w:sz="2" w:space="0" w:color="FFFFFF" w:themeColor="background1"/>
            </w:tcBorders>
            <w:shd w:val="clear" w:color="auto" w:fill="auto"/>
            <w:vAlign w:val="center"/>
          </w:tcPr>
          <w:p w:rsidR="00393E48" w:rsidRPr="00A12CFF" w:rsidRDefault="00393E48" w:rsidP="00027735">
            <w:pPr>
              <w:rPr>
                <w:rFonts w:ascii="Simplified Arabic" w:eastAsia="Calibri" w:hAnsi="Simplified Arabic" w:cs="Simplified Arabic"/>
                <w:b/>
                <w:bCs/>
              </w:rPr>
            </w:pPr>
            <w:r w:rsidRPr="00A12CFF">
              <w:rPr>
                <w:rFonts w:ascii="Simplified Arabic" w:eastAsia="Calibri" w:hAnsi="Simplified Arabic" w:cs="Simplified Arabic"/>
                <w:b/>
                <w:bCs/>
                <w:rtl/>
              </w:rPr>
              <w:t>العدو 30متر</w:t>
            </w:r>
          </w:p>
        </w:tc>
        <w:tc>
          <w:tcPr>
            <w:tcW w:w="850" w:type="dxa"/>
            <w:tcBorders>
              <w:right w:val="single" w:sz="2" w:space="0" w:color="000000" w:themeColor="text1"/>
            </w:tcBorders>
            <w:shd w:val="clear" w:color="auto" w:fill="auto"/>
            <w:vAlign w:val="center"/>
          </w:tcPr>
          <w:p w:rsidR="00393E48" w:rsidRPr="00A12CFF" w:rsidRDefault="00393E48" w:rsidP="00027735">
            <w:pPr>
              <w:jc w:val="center"/>
              <w:rPr>
                <w:rFonts w:ascii="Simplified Arabic" w:eastAsia="Calibri" w:hAnsi="Simplified Arabic" w:cs="Simplified Arabic"/>
                <w:b/>
                <w:bCs/>
              </w:rPr>
            </w:pPr>
            <w:r w:rsidRPr="00A12CFF">
              <w:rPr>
                <w:rFonts w:ascii="Simplified Arabic" w:eastAsia="Calibri" w:hAnsi="Simplified Arabic" w:cs="Simplified Arabic"/>
                <w:b/>
                <w:bCs/>
                <w:rtl/>
              </w:rPr>
              <w:t>ث</w:t>
            </w:r>
          </w:p>
        </w:tc>
        <w:tc>
          <w:tcPr>
            <w:tcW w:w="993"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1.440</w:t>
            </w:r>
          </w:p>
        </w:tc>
        <w:tc>
          <w:tcPr>
            <w:tcW w:w="992" w:type="dxa"/>
            <w:tcBorders>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1.173</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eastAsia="Calibri" w:hAnsi="Simplified Arabic" w:cs="Simplified Arabic"/>
                <w:b/>
                <w:bCs/>
                <w:rtl/>
              </w:rPr>
            </w:pPr>
            <w:r w:rsidRPr="008A434B">
              <w:rPr>
                <w:rFonts w:ascii="Simplified Arabic" w:eastAsia="Calibri" w:hAnsi="Simplified Arabic" w:cs="Simplified Arabic"/>
                <w:b/>
                <w:bCs/>
                <w:rtl/>
              </w:rPr>
              <w:t>3.860</w:t>
            </w:r>
          </w:p>
        </w:tc>
        <w:tc>
          <w:tcPr>
            <w:tcW w:w="992" w:type="dxa"/>
            <w:tcBorders>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1.632</w:t>
            </w:r>
          </w:p>
        </w:tc>
        <w:tc>
          <w:tcPr>
            <w:tcW w:w="993" w:type="dxa"/>
            <w:tcBorders>
              <w:left w:val="single" w:sz="2" w:space="0" w:color="000000" w:themeColor="text1"/>
              <w:right w:val="single" w:sz="2" w:space="0" w:color="FFFFFF" w:themeColor="background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0.742</w:t>
            </w:r>
          </w:p>
        </w:tc>
      </w:tr>
      <w:tr w:rsidR="00393E48" w:rsidRPr="00A12CFF" w:rsidTr="00027735">
        <w:trPr>
          <w:trHeight w:val="167"/>
          <w:jc w:val="center"/>
        </w:trPr>
        <w:tc>
          <w:tcPr>
            <w:tcW w:w="2268" w:type="dxa"/>
            <w:tcBorders>
              <w:left w:val="single" w:sz="2" w:space="0" w:color="FFFFFF" w:themeColor="background1"/>
              <w:bottom w:val="single" w:sz="18" w:space="0" w:color="auto"/>
            </w:tcBorders>
            <w:shd w:val="clear" w:color="auto" w:fill="auto"/>
            <w:vAlign w:val="center"/>
          </w:tcPr>
          <w:p w:rsidR="00393E48" w:rsidRPr="00A12CFF" w:rsidRDefault="00393E48" w:rsidP="00027735">
            <w:pPr>
              <w:rPr>
                <w:rFonts w:ascii="Simplified Arabic" w:eastAsia="Calibri" w:hAnsi="Simplified Arabic" w:cs="Simplified Arabic"/>
                <w:b/>
                <w:bCs/>
              </w:rPr>
            </w:pPr>
            <w:r w:rsidRPr="00A12CFF">
              <w:rPr>
                <w:rFonts w:ascii="Simplified Arabic" w:eastAsia="Calibri" w:hAnsi="Simplified Arabic" w:cs="Simplified Arabic"/>
                <w:b/>
                <w:bCs/>
                <w:rtl/>
              </w:rPr>
              <w:t>الوثب العريض من الثبات</w:t>
            </w:r>
          </w:p>
        </w:tc>
        <w:tc>
          <w:tcPr>
            <w:tcW w:w="850" w:type="dxa"/>
            <w:tcBorders>
              <w:bottom w:val="single" w:sz="18" w:space="0" w:color="auto"/>
              <w:right w:val="single" w:sz="2" w:space="0" w:color="000000" w:themeColor="text1"/>
            </w:tcBorders>
            <w:shd w:val="clear" w:color="auto" w:fill="auto"/>
            <w:vAlign w:val="center"/>
          </w:tcPr>
          <w:p w:rsidR="00393E48" w:rsidRPr="00A12CFF" w:rsidRDefault="00393E48" w:rsidP="00027735">
            <w:pPr>
              <w:jc w:val="center"/>
              <w:rPr>
                <w:rFonts w:ascii="Simplified Arabic" w:eastAsia="Calibri" w:hAnsi="Simplified Arabic" w:cs="Simplified Arabic"/>
                <w:b/>
                <w:bCs/>
              </w:rPr>
            </w:pPr>
            <w:r w:rsidRPr="00A12CFF">
              <w:rPr>
                <w:rFonts w:ascii="Simplified Arabic" w:eastAsia="Calibri" w:hAnsi="Simplified Arabic" w:cs="Simplified Arabic"/>
                <w:b/>
                <w:bCs/>
                <w:rtl/>
              </w:rPr>
              <w:t>سم</w:t>
            </w:r>
          </w:p>
        </w:tc>
        <w:tc>
          <w:tcPr>
            <w:tcW w:w="993" w:type="dxa"/>
            <w:tcBorders>
              <w:top w:val="single" w:sz="4" w:space="0" w:color="auto"/>
              <w:left w:val="single" w:sz="2" w:space="0" w:color="000000" w:themeColor="text1"/>
              <w:bottom w:val="single" w:sz="18" w:space="0" w:color="auto"/>
              <w:right w:val="single" w:sz="4" w:space="0" w:color="auto"/>
            </w:tcBorders>
            <w:shd w:val="clear" w:color="auto" w:fill="auto"/>
            <w:vAlign w:val="center"/>
          </w:tcPr>
          <w:p w:rsidR="00393E48" w:rsidRPr="008A434B" w:rsidRDefault="00393E48" w:rsidP="00027735">
            <w:pPr>
              <w:jc w:val="cente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1.405</w:t>
            </w:r>
          </w:p>
        </w:tc>
        <w:tc>
          <w:tcPr>
            <w:tcW w:w="992" w:type="dxa"/>
            <w:tcBorders>
              <w:bottom w:val="single" w:sz="18" w:space="0" w:color="auto"/>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0.358</w:t>
            </w:r>
          </w:p>
        </w:tc>
        <w:tc>
          <w:tcPr>
            <w:tcW w:w="992" w:type="dxa"/>
            <w:tcBorders>
              <w:top w:val="single" w:sz="4" w:space="0" w:color="auto"/>
              <w:left w:val="single" w:sz="2" w:space="0" w:color="000000" w:themeColor="text1"/>
              <w:bottom w:val="single" w:sz="18" w:space="0" w:color="auto"/>
              <w:right w:val="single" w:sz="4" w:space="0" w:color="auto"/>
            </w:tcBorders>
            <w:shd w:val="clear" w:color="auto" w:fill="auto"/>
            <w:vAlign w:val="center"/>
          </w:tcPr>
          <w:p w:rsidR="00393E48" w:rsidRPr="008A434B" w:rsidRDefault="00393E48" w:rsidP="00027735">
            <w:pPr>
              <w:jc w:val="center"/>
              <w:rPr>
                <w:rFonts w:ascii="Simplified Arabic" w:eastAsia="Calibri" w:hAnsi="Simplified Arabic" w:cs="Simplified Arabic"/>
                <w:b/>
                <w:bCs/>
                <w:rtl/>
              </w:rPr>
            </w:pPr>
            <w:r w:rsidRPr="008A434B">
              <w:rPr>
                <w:rFonts w:ascii="Simplified Arabic" w:eastAsia="Calibri" w:hAnsi="Simplified Arabic" w:cs="Simplified Arabic"/>
                <w:b/>
                <w:bCs/>
                <w:rtl/>
              </w:rPr>
              <w:t>1.480</w:t>
            </w:r>
          </w:p>
        </w:tc>
        <w:tc>
          <w:tcPr>
            <w:tcW w:w="992" w:type="dxa"/>
            <w:tcBorders>
              <w:bottom w:val="single" w:sz="18" w:space="0" w:color="auto"/>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0.735</w:t>
            </w:r>
          </w:p>
        </w:tc>
        <w:tc>
          <w:tcPr>
            <w:tcW w:w="993" w:type="dxa"/>
            <w:tcBorders>
              <w:left w:val="single" w:sz="2" w:space="0" w:color="000000" w:themeColor="text1"/>
              <w:bottom w:val="single" w:sz="18" w:space="0" w:color="auto"/>
              <w:right w:val="single" w:sz="2" w:space="0" w:color="FFFFFF" w:themeColor="background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0.105</w:t>
            </w:r>
          </w:p>
        </w:tc>
      </w:tr>
      <w:tr w:rsidR="00393E48" w:rsidRPr="00A12CFF" w:rsidTr="00027735">
        <w:trPr>
          <w:trHeight w:val="348"/>
          <w:jc w:val="center"/>
        </w:trPr>
        <w:tc>
          <w:tcPr>
            <w:tcW w:w="2268" w:type="dxa"/>
            <w:tcBorders>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Pr>
                <w:rFonts w:ascii="Simplified Arabic" w:eastAsia="Calibri" w:hAnsi="Simplified Arabic" w:cs="Simplified Arabic" w:hint="cs"/>
                <w:b/>
                <w:bCs/>
                <w:rtl/>
              </w:rPr>
              <w:t xml:space="preserve">تمرير </w:t>
            </w:r>
            <w:r w:rsidRPr="006C30F7">
              <w:rPr>
                <w:rFonts w:ascii="Simplified Arabic" w:eastAsia="Calibri" w:hAnsi="Simplified Arabic" w:cs="Simplified Arabic"/>
                <w:b/>
                <w:bCs/>
                <w:rtl/>
              </w:rPr>
              <w:t>الكرة بطن القدم</w:t>
            </w:r>
          </w:p>
        </w:tc>
        <w:tc>
          <w:tcPr>
            <w:tcW w:w="850" w:type="dxa"/>
            <w:tcBorders>
              <w:top w:val="single" w:sz="4" w:space="0" w:color="auto"/>
              <w:left w:val="single" w:sz="2" w:space="0" w:color="000000" w:themeColor="text1"/>
              <w:bottom w:val="single" w:sz="2" w:space="0" w:color="000000" w:themeColor="text1"/>
              <w:right w:val="single" w:sz="2" w:space="0" w:color="000000" w:themeColor="text1"/>
            </w:tcBorders>
            <w:vAlign w:val="center"/>
          </w:tcPr>
          <w:p w:rsidR="00393E48" w:rsidRPr="008D3FD8" w:rsidRDefault="00393E48" w:rsidP="00027735">
            <w:pPr>
              <w:jc w:val="center"/>
              <w:rPr>
                <w:rFonts w:ascii="Simplified Arabic" w:hAnsi="Simplified Arabic" w:cs="Simplified Arabic"/>
                <w:color w:val="000000"/>
                <w:lang w:bidi="ar-EG"/>
              </w:rPr>
            </w:pPr>
            <w:r>
              <w:rPr>
                <w:rFonts w:ascii="Simplified Arabic" w:hAnsi="Simplified Arabic" w:cs="Simplified Arabic" w:hint="cs"/>
                <w:color w:val="000000"/>
                <w:rtl/>
                <w:lang w:bidi="ar-EG"/>
              </w:rPr>
              <w:t>درجة</w:t>
            </w:r>
          </w:p>
        </w:tc>
        <w:tc>
          <w:tcPr>
            <w:tcW w:w="993" w:type="dxa"/>
            <w:tcBorders>
              <w:top w:val="single" w:sz="18"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hAnsi="Simplified Arabic" w:cs="Simplified Arabic"/>
                <w:b/>
                <w:bCs/>
                <w:color w:val="000000"/>
                <w:rtl/>
                <w:lang w:bidi="ar-EG"/>
              </w:rPr>
            </w:pPr>
            <w:r w:rsidRPr="008A434B">
              <w:rPr>
                <w:rFonts w:ascii="Simplified Arabic" w:hAnsi="Simplified Arabic" w:cs="Simplified Arabic"/>
                <w:b/>
                <w:bCs/>
                <w:color w:val="000000"/>
                <w:rtl/>
                <w:lang w:bidi="ar-EG"/>
              </w:rPr>
              <w:t>2.600</w:t>
            </w:r>
          </w:p>
        </w:tc>
        <w:tc>
          <w:tcPr>
            <w:tcW w:w="992" w:type="dxa"/>
            <w:tcBorders>
              <w:top w:val="single" w:sz="18" w:space="0" w:color="auto"/>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0.942</w:t>
            </w:r>
          </w:p>
        </w:tc>
        <w:tc>
          <w:tcPr>
            <w:tcW w:w="992" w:type="dxa"/>
            <w:tcBorders>
              <w:top w:val="single" w:sz="18"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eastAsia="Calibri" w:hAnsi="Simplified Arabic" w:cs="Simplified Arabic"/>
                <w:b/>
                <w:bCs/>
                <w:rtl/>
              </w:rPr>
            </w:pPr>
            <w:r w:rsidRPr="008A434B">
              <w:rPr>
                <w:rFonts w:ascii="Simplified Arabic" w:eastAsia="Calibri" w:hAnsi="Simplified Arabic" w:cs="Simplified Arabic"/>
                <w:b/>
                <w:bCs/>
                <w:rtl/>
              </w:rPr>
              <w:t>2.750</w:t>
            </w:r>
          </w:p>
        </w:tc>
        <w:tc>
          <w:tcPr>
            <w:tcW w:w="992" w:type="dxa"/>
            <w:tcBorders>
              <w:top w:val="single" w:sz="18" w:space="0" w:color="auto"/>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1.059</w:t>
            </w:r>
          </w:p>
        </w:tc>
        <w:tc>
          <w:tcPr>
            <w:tcW w:w="993" w:type="dxa"/>
            <w:tcBorders>
              <w:top w:val="single" w:sz="18" w:space="0" w:color="auto"/>
              <w:left w:val="single" w:sz="2" w:space="0" w:color="000000" w:themeColor="text1"/>
              <w:right w:val="single" w:sz="2" w:space="0" w:color="FFFFFF" w:themeColor="background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0.167</w:t>
            </w:r>
          </w:p>
        </w:tc>
      </w:tr>
      <w:tr w:rsidR="00393E48" w:rsidRPr="00A12CFF" w:rsidTr="00027735">
        <w:trPr>
          <w:trHeight w:val="531"/>
          <w:jc w:val="center"/>
        </w:trPr>
        <w:tc>
          <w:tcPr>
            <w:tcW w:w="2268" w:type="dxa"/>
            <w:tcBorders>
              <w:top w:val="single" w:sz="2" w:space="0" w:color="auto"/>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الجري بالكرة بوجه القدم</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393E48" w:rsidRPr="008D3FD8" w:rsidRDefault="00393E48" w:rsidP="00027735">
            <w:pPr>
              <w:jc w:val="center"/>
              <w:rPr>
                <w:rFonts w:ascii="Simplified Arabic" w:hAnsi="Simplified Arabic" w:cs="Simplified Arabic"/>
                <w:color w:val="000000"/>
                <w:rtl/>
                <w:lang w:bidi="ar-EG"/>
              </w:rPr>
            </w:pPr>
            <w:r>
              <w:rPr>
                <w:rFonts w:ascii="Simplified Arabic" w:hAnsi="Simplified Arabic" w:cs="Simplified Arabic" w:hint="cs"/>
                <w:color w:val="000000"/>
                <w:rtl/>
                <w:lang w:bidi="ar-EG"/>
              </w:rPr>
              <w:t>ثانية</w:t>
            </w:r>
          </w:p>
        </w:tc>
        <w:tc>
          <w:tcPr>
            <w:tcW w:w="993"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19.549</w:t>
            </w:r>
          </w:p>
        </w:tc>
        <w:tc>
          <w:tcPr>
            <w:tcW w:w="992" w:type="dxa"/>
            <w:tcBorders>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0.195</w:t>
            </w:r>
          </w:p>
        </w:tc>
        <w:tc>
          <w:tcPr>
            <w:tcW w:w="992"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393E48" w:rsidRPr="008A434B" w:rsidRDefault="00393E48" w:rsidP="00027735">
            <w:pPr>
              <w:jc w:val="center"/>
              <w:rPr>
                <w:rFonts w:ascii="Simplified Arabic" w:eastAsia="Calibri" w:hAnsi="Simplified Arabic" w:cs="Simplified Arabic"/>
                <w:b/>
                <w:bCs/>
                <w:rtl/>
              </w:rPr>
            </w:pPr>
            <w:r w:rsidRPr="008A434B">
              <w:rPr>
                <w:rFonts w:ascii="Simplified Arabic" w:eastAsia="Calibri" w:hAnsi="Simplified Arabic" w:cs="Simplified Arabic"/>
                <w:b/>
                <w:bCs/>
                <w:rtl/>
              </w:rPr>
              <w:t>19.550</w:t>
            </w:r>
          </w:p>
        </w:tc>
        <w:tc>
          <w:tcPr>
            <w:tcW w:w="992" w:type="dxa"/>
            <w:tcBorders>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0.156</w:t>
            </w:r>
          </w:p>
        </w:tc>
        <w:tc>
          <w:tcPr>
            <w:tcW w:w="993" w:type="dxa"/>
            <w:tcBorders>
              <w:left w:val="single" w:sz="2" w:space="0" w:color="000000" w:themeColor="text1"/>
              <w:right w:val="single" w:sz="2" w:space="0" w:color="FFFFFF" w:themeColor="background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0.047</w:t>
            </w:r>
          </w:p>
        </w:tc>
      </w:tr>
      <w:tr w:rsidR="00393E48" w:rsidRPr="00A12CFF" w:rsidTr="00027735">
        <w:trPr>
          <w:trHeight w:val="159"/>
          <w:jc w:val="center"/>
        </w:trPr>
        <w:tc>
          <w:tcPr>
            <w:tcW w:w="2268" w:type="dxa"/>
            <w:tcBorders>
              <w:top w:val="single" w:sz="2" w:space="0" w:color="auto"/>
              <w:left w:val="single" w:sz="4" w:space="0" w:color="FFFFFF" w:themeColor="background1"/>
              <w:bottom w:val="thickThinSmallGap" w:sz="2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ضرب الكرة بالرأس</w:t>
            </w:r>
          </w:p>
        </w:tc>
        <w:tc>
          <w:tcPr>
            <w:tcW w:w="850" w:type="dxa"/>
            <w:tcBorders>
              <w:top w:val="single" w:sz="2" w:space="0" w:color="000000" w:themeColor="text1"/>
              <w:left w:val="single" w:sz="2" w:space="0" w:color="000000" w:themeColor="text1"/>
              <w:bottom w:val="thickThinSmallGap" w:sz="24" w:space="0" w:color="auto"/>
              <w:right w:val="single" w:sz="2" w:space="0" w:color="000000" w:themeColor="text1"/>
            </w:tcBorders>
            <w:vAlign w:val="center"/>
          </w:tcPr>
          <w:p w:rsidR="00393E48" w:rsidRPr="008D3FD8" w:rsidRDefault="00393E48" w:rsidP="00027735">
            <w:pPr>
              <w:jc w:val="center"/>
              <w:rPr>
                <w:rFonts w:ascii="Simplified Arabic" w:hAnsi="Simplified Arabic" w:cs="Simplified Arabic"/>
                <w:color w:val="000000"/>
                <w:rtl/>
                <w:lang w:bidi="ar-EG"/>
              </w:rPr>
            </w:pPr>
            <w:r w:rsidRPr="008D3FD8">
              <w:rPr>
                <w:rFonts w:ascii="Simplified Arabic" w:hAnsi="Simplified Arabic" w:cs="Simplified Arabic"/>
                <w:color w:val="000000"/>
                <w:rtl/>
                <w:lang w:bidi="ar-EG"/>
              </w:rPr>
              <w:t>درجة</w:t>
            </w:r>
          </w:p>
        </w:tc>
        <w:tc>
          <w:tcPr>
            <w:tcW w:w="993" w:type="dxa"/>
            <w:tcBorders>
              <w:top w:val="single" w:sz="4" w:space="0" w:color="auto"/>
              <w:left w:val="single" w:sz="2" w:space="0" w:color="000000" w:themeColor="text1"/>
              <w:bottom w:val="thickThinSmallGap" w:sz="24" w:space="0" w:color="000000"/>
              <w:right w:val="single" w:sz="4" w:space="0" w:color="auto"/>
            </w:tcBorders>
            <w:shd w:val="clear" w:color="auto" w:fill="auto"/>
            <w:vAlign w:val="center"/>
          </w:tcPr>
          <w:p w:rsidR="00393E48" w:rsidRPr="008A434B" w:rsidRDefault="00393E48" w:rsidP="00027735">
            <w:pPr>
              <w:jc w:val="center"/>
              <w:rPr>
                <w:rFonts w:ascii="Simplified Arabic" w:hAnsi="Simplified Arabic" w:cs="Simplified Arabic"/>
                <w:b/>
                <w:bCs/>
                <w:color w:val="000000"/>
                <w:lang w:bidi="ar-EG"/>
              </w:rPr>
            </w:pPr>
            <w:r w:rsidRPr="008A434B">
              <w:rPr>
                <w:rFonts w:ascii="Simplified Arabic" w:hAnsi="Simplified Arabic" w:cs="Simplified Arabic"/>
                <w:b/>
                <w:bCs/>
                <w:color w:val="000000"/>
                <w:rtl/>
                <w:lang w:bidi="ar-EG"/>
              </w:rPr>
              <w:t>8.600</w:t>
            </w:r>
          </w:p>
        </w:tc>
        <w:tc>
          <w:tcPr>
            <w:tcW w:w="992" w:type="dxa"/>
            <w:tcBorders>
              <w:bottom w:val="thickThinSmallGap" w:sz="24" w:space="0" w:color="auto"/>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lang w:bidi="ar-EG"/>
              </w:rPr>
            </w:pPr>
            <w:r w:rsidRPr="008A434B">
              <w:rPr>
                <w:rFonts w:ascii="Simplified Arabic" w:hAnsi="Simplified Arabic" w:cs="Simplified Arabic"/>
                <w:b/>
                <w:bCs/>
                <w:rtl/>
                <w:lang w:bidi="ar-EG"/>
              </w:rPr>
              <w:t>0.076</w:t>
            </w:r>
          </w:p>
        </w:tc>
        <w:tc>
          <w:tcPr>
            <w:tcW w:w="992" w:type="dxa"/>
            <w:tcBorders>
              <w:top w:val="single" w:sz="4" w:space="0" w:color="auto"/>
              <w:left w:val="single" w:sz="2" w:space="0" w:color="000000" w:themeColor="text1"/>
              <w:bottom w:val="thickThinSmallGap" w:sz="24" w:space="0" w:color="000000"/>
              <w:right w:val="single" w:sz="4" w:space="0" w:color="auto"/>
            </w:tcBorders>
            <w:shd w:val="clear" w:color="auto" w:fill="auto"/>
            <w:vAlign w:val="center"/>
          </w:tcPr>
          <w:p w:rsidR="00393E48" w:rsidRPr="008A434B" w:rsidRDefault="00393E48" w:rsidP="00027735">
            <w:pPr>
              <w:jc w:val="center"/>
              <w:rPr>
                <w:rFonts w:ascii="Simplified Arabic" w:eastAsia="Calibri" w:hAnsi="Simplified Arabic" w:cs="Simplified Arabic"/>
                <w:b/>
                <w:bCs/>
                <w:rtl/>
              </w:rPr>
            </w:pPr>
            <w:r w:rsidRPr="008A434B">
              <w:rPr>
                <w:rFonts w:ascii="Simplified Arabic" w:eastAsia="Calibri" w:hAnsi="Simplified Arabic" w:cs="Simplified Arabic"/>
                <w:b/>
                <w:bCs/>
                <w:rtl/>
              </w:rPr>
              <w:t>1.269</w:t>
            </w:r>
          </w:p>
        </w:tc>
        <w:tc>
          <w:tcPr>
            <w:tcW w:w="992" w:type="dxa"/>
            <w:tcBorders>
              <w:bottom w:val="thickThinSmallGap" w:sz="24" w:space="0" w:color="auto"/>
              <w:right w:val="single" w:sz="2" w:space="0" w:color="000000" w:themeColor="text1"/>
            </w:tcBorders>
            <w:shd w:val="clear" w:color="auto" w:fill="auto"/>
            <w:vAlign w:val="center"/>
          </w:tcPr>
          <w:p w:rsidR="00393E48" w:rsidRPr="008A434B" w:rsidRDefault="00393E48" w:rsidP="00027735">
            <w:pPr>
              <w:jc w:val="center"/>
              <w:rPr>
                <w:rFonts w:ascii="Simplified Arabic" w:hAnsi="Simplified Arabic" w:cs="Simplified Arabic"/>
                <w:b/>
                <w:bCs/>
                <w:lang w:bidi="ar-EG"/>
              </w:rPr>
            </w:pPr>
            <w:r w:rsidRPr="008A434B">
              <w:rPr>
                <w:rFonts w:ascii="Simplified Arabic" w:hAnsi="Simplified Arabic" w:cs="Simplified Arabic"/>
                <w:b/>
                <w:bCs/>
                <w:rtl/>
                <w:lang w:bidi="ar-EG"/>
              </w:rPr>
              <w:t>0.0483</w:t>
            </w:r>
          </w:p>
        </w:tc>
        <w:tc>
          <w:tcPr>
            <w:tcW w:w="993" w:type="dxa"/>
            <w:tcBorders>
              <w:left w:val="single" w:sz="2" w:space="0" w:color="000000" w:themeColor="text1"/>
              <w:bottom w:val="thickThinSmallGap" w:sz="24" w:space="0" w:color="auto"/>
              <w:right w:val="single" w:sz="2" w:space="0" w:color="FFFFFF" w:themeColor="background1"/>
            </w:tcBorders>
            <w:shd w:val="clear" w:color="auto" w:fill="auto"/>
            <w:vAlign w:val="center"/>
          </w:tcPr>
          <w:p w:rsidR="00393E48" w:rsidRPr="008A434B" w:rsidRDefault="00393E48" w:rsidP="00027735">
            <w:pPr>
              <w:jc w:val="center"/>
              <w:rPr>
                <w:rFonts w:ascii="Simplified Arabic" w:hAnsi="Simplified Arabic" w:cs="Simplified Arabic"/>
                <w:b/>
                <w:bCs/>
                <w:rtl/>
                <w:lang w:bidi="ar-EG"/>
              </w:rPr>
            </w:pPr>
            <w:r w:rsidRPr="008A434B">
              <w:rPr>
                <w:rFonts w:ascii="Simplified Arabic" w:hAnsi="Simplified Arabic" w:cs="Simplified Arabic"/>
                <w:b/>
                <w:bCs/>
                <w:rtl/>
                <w:lang w:bidi="ar-EG"/>
              </w:rPr>
              <w:t>0.173</w:t>
            </w:r>
          </w:p>
        </w:tc>
      </w:tr>
    </w:tbl>
    <w:p w:rsidR="00393E48" w:rsidRPr="006C30F7" w:rsidRDefault="00393E48" w:rsidP="0025681A">
      <w:pPr>
        <w:ind w:firstLine="609"/>
        <w:jc w:val="lowKashida"/>
        <w:rPr>
          <w:rFonts w:ascii="Simplified Arabic" w:hAnsi="Simplified Arabic" w:cs="Simplified Arabic"/>
          <w:sz w:val="28"/>
          <w:szCs w:val="28"/>
          <w:rtl/>
          <w:lang w:bidi="ar-EG"/>
        </w:rPr>
      </w:pPr>
      <w:r w:rsidRPr="006C30F7">
        <w:rPr>
          <w:rFonts w:ascii="Simplified Arabic" w:hAnsi="Simplified Arabic" w:cs="Simplified Arabic"/>
          <w:sz w:val="28"/>
          <w:szCs w:val="28"/>
          <w:rtl/>
          <w:lang w:bidi="ar-EG"/>
        </w:rPr>
        <w:t>يتضح من جدول (5) أنه يوجد ارتباط قوي بين التطبيقين الأول والثاني حيث انحصرت قيمة معامل الارتباط بين (</w:t>
      </w:r>
      <w:r w:rsidR="0025681A" w:rsidRPr="00A12CFF">
        <w:rPr>
          <w:rFonts w:ascii="Simplified Arabic" w:hAnsi="Simplified Arabic" w:cs="Simplified Arabic"/>
          <w:rtl/>
          <w:lang w:bidi="ar-EG"/>
        </w:rPr>
        <w:t>0.047</w:t>
      </w:r>
      <w:r w:rsidRPr="006C30F7">
        <w:rPr>
          <w:rFonts w:ascii="Simplified Arabic" w:hAnsi="Simplified Arabic" w:cs="Simplified Arabic"/>
          <w:sz w:val="28"/>
          <w:szCs w:val="28"/>
          <w:rtl/>
          <w:lang w:bidi="ar-EG"/>
        </w:rPr>
        <w:t xml:space="preserve">، </w:t>
      </w:r>
      <w:r w:rsidR="0025681A" w:rsidRPr="00A12CFF">
        <w:rPr>
          <w:rFonts w:ascii="Simplified Arabic" w:hAnsi="Simplified Arabic" w:cs="Simplified Arabic"/>
          <w:rtl/>
          <w:lang w:bidi="ar-EG"/>
        </w:rPr>
        <w:t>0.779</w:t>
      </w:r>
      <w:r w:rsidRPr="006C30F7">
        <w:rPr>
          <w:rFonts w:ascii="Simplified Arabic" w:hAnsi="Simplified Arabic" w:cs="Simplified Arabic"/>
          <w:sz w:val="28"/>
          <w:szCs w:val="28"/>
          <w:rtl/>
          <w:lang w:bidi="ar-EG"/>
        </w:rPr>
        <w:t>) وجاءت قيمة (</w:t>
      </w:r>
      <w:r w:rsidRPr="006C30F7">
        <w:rPr>
          <w:rFonts w:ascii="Simplified Arabic" w:hAnsi="Simplified Arabic" w:cs="Simplified Arabic"/>
          <w:b/>
          <w:bCs/>
          <w:sz w:val="28"/>
          <w:szCs w:val="28"/>
          <w:rtl/>
          <w:lang w:bidi="ar-EG"/>
        </w:rPr>
        <w:t>ر</w:t>
      </w:r>
      <w:r w:rsidRPr="006C30F7">
        <w:rPr>
          <w:rFonts w:ascii="Simplified Arabic" w:hAnsi="Simplified Arabic" w:cs="Simplified Arabic"/>
          <w:sz w:val="28"/>
          <w:szCs w:val="28"/>
          <w:rtl/>
          <w:lang w:bidi="ar-EG"/>
        </w:rPr>
        <w:t>) المحسوبة أكبر من قيمتها الجدولية عند مستوى معنوية 0.05 مما يدل على ثبات الاختبارات البدنية والمهارية قيد البحث.</w:t>
      </w:r>
    </w:p>
    <w:p w:rsidR="00E11411" w:rsidRPr="00141B26" w:rsidRDefault="00E11411" w:rsidP="00E11411">
      <w:pPr>
        <w:pStyle w:val="ListParagraph"/>
        <w:jc w:val="both"/>
        <w:rPr>
          <w:rFonts w:ascii="Simplified Arabic" w:hAnsi="Simplified Arabic" w:cs="Simplified Arabic"/>
          <w:b/>
          <w:bCs/>
          <w:sz w:val="28"/>
          <w:szCs w:val="28"/>
          <w:lang w:bidi="ar-EG"/>
        </w:rPr>
      </w:pPr>
      <w:r w:rsidRPr="00141B26">
        <w:rPr>
          <w:rFonts w:ascii="Simplified Arabic" w:hAnsi="Simplified Arabic" w:cs="Simplified Arabic"/>
          <w:b/>
          <w:bCs/>
          <w:sz w:val="28"/>
          <w:szCs w:val="28"/>
          <w:rtl/>
          <w:lang w:bidi="ar-EG"/>
        </w:rPr>
        <w:t xml:space="preserve">الدراسات الاستطلاعية </w:t>
      </w:r>
    </w:p>
    <w:p w:rsidR="00E11411" w:rsidRPr="00141B26" w:rsidRDefault="00E11411" w:rsidP="00E11411">
      <w:pPr>
        <w:pStyle w:val="ListParagraph"/>
        <w:spacing w:line="360" w:lineRule="auto"/>
        <w:jc w:val="both"/>
        <w:rPr>
          <w:rFonts w:ascii="Simplified Arabic" w:eastAsia="Calibri" w:hAnsi="Simplified Arabic" w:cs="Simplified Arabic"/>
          <w:b/>
          <w:bCs/>
          <w:sz w:val="28"/>
          <w:szCs w:val="28"/>
          <w:rtl/>
          <w:lang w:bidi="ar-EG"/>
        </w:rPr>
      </w:pPr>
      <w:r w:rsidRPr="00141B26">
        <w:rPr>
          <w:rFonts w:ascii="Simplified Arabic" w:eastAsia="Calibri" w:hAnsi="Simplified Arabic" w:cs="Simplified Arabic"/>
          <w:b/>
          <w:bCs/>
          <w:sz w:val="28"/>
          <w:szCs w:val="28"/>
          <w:rtl/>
          <w:lang w:bidi="ar-EG"/>
        </w:rPr>
        <w:t>الدراسة الاستطلاعية الأولى:</w:t>
      </w:r>
    </w:p>
    <w:p w:rsidR="00E11411" w:rsidRDefault="00E11411" w:rsidP="009D5F26">
      <w:pPr>
        <w:ind w:left="360"/>
        <w:jc w:val="both"/>
        <w:rPr>
          <w:rFonts w:ascii="Simplified Arabic" w:eastAsia="Calibri" w:hAnsi="Simplified Arabic" w:cs="Simplified Arabic"/>
          <w:sz w:val="28"/>
          <w:szCs w:val="28"/>
          <w:rtl/>
          <w:lang w:bidi="ar-EG"/>
        </w:rPr>
      </w:pPr>
      <w:r w:rsidRPr="00141B26">
        <w:rPr>
          <w:rFonts w:ascii="Simplified Arabic" w:eastAsia="Calibri" w:hAnsi="Simplified Arabic" w:cs="Simplified Arabic"/>
          <w:sz w:val="28"/>
          <w:szCs w:val="28"/>
          <w:rtl/>
          <w:lang w:bidi="ar-EG"/>
        </w:rPr>
        <w:t xml:space="preserve">قام الباحث بإجراء الدراسة الاستطلاعية خلال الفترة الزمنية من </w:t>
      </w:r>
      <w:r>
        <w:rPr>
          <w:rFonts w:ascii="Simplified Arabic" w:eastAsia="Calibri" w:hAnsi="Simplified Arabic" w:cs="Simplified Arabic" w:hint="cs"/>
          <w:sz w:val="28"/>
          <w:szCs w:val="28"/>
          <w:rtl/>
          <w:lang w:bidi="ar-EG"/>
        </w:rPr>
        <w:t>24</w:t>
      </w:r>
      <w:r w:rsidRPr="00141B26">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6</w:t>
      </w:r>
      <w:r w:rsidRPr="00141B26">
        <w:rPr>
          <w:rFonts w:ascii="Simplified Arabic" w:eastAsia="Calibri" w:hAnsi="Simplified Arabic" w:cs="Simplified Arabic"/>
          <w:sz w:val="28"/>
          <w:szCs w:val="28"/>
          <w:rtl/>
          <w:lang w:bidi="ar-EG"/>
        </w:rPr>
        <w:t>/201</w:t>
      </w:r>
      <w:r>
        <w:rPr>
          <w:rFonts w:ascii="Simplified Arabic" w:eastAsia="Calibri" w:hAnsi="Simplified Arabic" w:cs="Simplified Arabic" w:hint="cs"/>
          <w:sz w:val="28"/>
          <w:szCs w:val="28"/>
          <w:rtl/>
          <w:lang w:bidi="ar-EG"/>
        </w:rPr>
        <w:t>9</w:t>
      </w:r>
      <w:r w:rsidRPr="00141B26">
        <w:rPr>
          <w:rFonts w:ascii="Simplified Arabic" w:eastAsia="Calibri" w:hAnsi="Simplified Arabic" w:cs="Simplified Arabic"/>
          <w:sz w:val="28"/>
          <w:szCs w:val="28"/>
          <w:rtl/>
          <w:lang w:bidi="ar-EG"/>
        </w:rPr>
        <w:t xml:space="preserve">م إلي </w:t>
      </w:r>
      <w:r>
        <w:rPr>
          <w:rFonts w:ascii="Simplified Arabic" w:eastAsia="Calibri" w:hAnsi="Simplified Arabic" w:cs="Simplified Arabic" w:hint="cs"/>
          <w:sz w:val="28"/>
          <w:szCs w:val="28"/>
          <w:rtl/>
          <w:lang w:bidi="ar-EG"/>
        </w:rPr>
        <w:t>8</w:t>
      </w:r>
      <w:r w:rsidRPr="00141B26">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7</w:t>
      </w:r>
      <w:r w:rsidRPr="00141B26">
        <w:rPr>
          <w:rFonts w:ascii="Simplified Arabic" w:eastAsia="Calibri" w:hAnsi="Simplified Arabic" w:cs="Simplified Arabic"/>
          <w:sz w:val="28"/>
          <w:szCs w:val="28"/>
          <w:rtl/>
          <w:lang w:bidi="ar-EG"/>
        </w:rPr>
        <w:t>/201</w:t>
      </w:r>
      <w:r>
        <w:rPr>
          <w:rFonts w:ascii="Simplified Arabic" w:eastAsia="Calibri" w:hAnsi="Simplified Arabic" w:cs="Simplified Arabic" w:hint="cs"/>
          <w:sz w:val="28"/>
          <w:szCs w:val="28"/>
          <w:rtl/>
          <w:lang w:bidi="ar-EG"/>
        </w:rPr>
        <w:t>9</w:t>
      </w:r>
      <w:r w:rsidRPr="00141B26">
        <w:rPr>
          <w:rFonts w:ascii="Simplified Arabic" w:eastAsia="Calibri" w:hAnsi="Simplified Arabic" w:cs="Simplified Arabic"/>
          <w:sz w:val="28"/>
          <w:szCs w:val="28"/>
          <w:rtl/>
          <w:lang w:bidi="ar-EG"/>
        </w:rPr>
        <w:t>م على العينة الإستطلاعية المسحوبة من مجتمع البحث وعددها (</w:t>
      </w:r>
      <w:r w:rsidR="0030590E">
        <w:rPr>
          <w:rFonts w:ascii="Simplified Arabic" w:eastAsia="Calibri" w:hAnsi="Simplified Arabic" w:cs="Simplified Arabic" w:hint="cs"/>
          <w:sz w:val="28"/>
          <w:szCs w:val="28"/>
          <w:rtl/>
          <w:lang w:bidi="ar-EG"/>
        </w:rPr>
        <w:t>1</w:t>
      </w:r>
      <w:r w:rsidR="0030590E">
        <w:rPr>
          <w:rFonts w:ascii="Simplified Arabic" w:eastAsia="Calibri" w:hAnsi="Simplified Arabic" w:cs="Simplified Arabic"/>
          <w:sz w:val="28"/>
          <w:szCs w:val="28"/>
          <w:rtl/>
          <w:lang w:bidi="ar-EG"/>
        </w:rPr>
        <w:t>0)</w:t>
      </w:r>
      <w:r w:rsidR="0030590E">
        <w:rPr>
          <w:rFonts w:ascii="Simplified Arabic" w:eastAsia="Calibri" w:hAnsi="Simplified Arabic" w:cs="Simplified Arabic" w:hint="cs"/>
          <w:sz w:val="28"/>
          <w:szCs w:val="28"/>
          <w:rtl/>
          <w:lang w:bidi="ar-EG"/>
        </w:rPr>
        <w:t xml:space="preserve"> براعم</w:t>
      </w:r>
      <w:r w:rsidRPr="00141B26">
        <w:rPr>
          <w:rFonts w:ascii="Simplified Arabic" w:eastAsia="Calibri" w:hAnsi="Simplified Arabic" w:cs="Simplified Arabic"/>
          <w:sz w:val="28"/>
          <w:szCs w:val="28"/>
          <w:rtl/>
          <w:lang w:bidi="ar-EG"/>
        </w:rPr>
        <w:t xml:space="preserve"> ومن خارج العينة الاساسية </w:t>
      </w:r>
      <w:r w:rsidR="0030590E">
        <w:rPr>
          <w:rFonts w:ascii="Simplified Arabic" w:eastAsia="Calibri" w:hAnsi="Simplified Arabic" w:cs="Simplified Arabic" w:hint="cs"/>
          <w:sz w:val="28"/>
          <w:szCs w:val="28"/>
          <w:rtl/>
          <w:lang w:bidi="ar-EG"/>
        </w:rPr>
        <w:t xml:space="preserve">، وعدد (10) براعم مجموعة مميزة مما من تنطبق عليهم نفس شروط مجتمع البحث من خارج مجتمع البحث والعينى الأساسية ، </w:t>
      </w:r>
      <w:r w:rsidRPr="00141B26">
        <w:rPr>
          <w:rFonts w:ascii="Simplified Arabic" w:eastAsia="Calibri" w:hAnsi="Simplified Arabic" w:cs="Simplified Arabic"/>
          <w:sz w:val="28"/>
          <w:szCs w:val="28"/>
          <w:rtl/>
          <w:lang w:bidi="ar-EG"/>
        </w:rPr>
        <w:t xml:space="preserve">وذلك لاجراء المعاملات </w:t>
      </w:r>
      <w:r w:rsidRPr="00141B26">
        <w:rPr>
          <w:rFonts w:ascii="Simplified Arabic" w:eastAsia="Calibri" w:hAnsi="Simplified Arabic" w:cs="Simplified Arabic"/>
          <w:sz w:val="28"/>
          <w:szCs w:val="28"/>
          <w:rtl/>
          <w:lang w:bidi="ar-EG"/>
        </w:rPr>
        <w:lastRenderedPageBreak/>
        <w:t>العلمية للاختبار</w:t>
      </w:r>
      <w:r w:rsidR="00945731">
        <w:rPr>
          <w:rFonts w:ascii="Simplified Arabic" w:eastAsia="Calibri" w:hAnsi="Simplified Arabic" w:cs="Simplified Arabic" w:hint="cs"/>
          <w:sz w:val="28"/>
          <w:szCs w:val="28"/>
          <w:rtl/>
          <w:lang w:bidi="ar-EG"/>
        </w:rPr>
        <w:t xml:space="preserve">ات </w:t>
      </w:r>
      <w:r w:rsidRPr="00141B26">
        <w:rPr>
          <w:rFonts w:ascii="Simplified Arabic" w:eastAsia="Calibri" w:hAnsi="Simplified Arabic" w:cs="Simplified Arabic"/>
          <w:sz w:val="28"/>
          <w:szCs w:val="28"/>
          <w:rtl/>
          <w:lang w:bidi="ar-EG"/>
        </w:rPr>
        <w:t xml:space="preserve">فى المتغيرات قيد البحث . وتم التأكد من صدق وثبات الاختبار كما هو موضح بجدول ( </w:t>
      </w:r>
      <w:r w:rsidR="009D5F26">
        <w:rPr>
          <w:rFonts w:ascii="Simplified Arabic" w:eastAsia="Calibri" w:hAnsi="Simplified Arabic" w:cs="Simplified Arabic" w:hint="cs"/>
          <w:sz w:val="28"/>
          <w:szCs w:val="28"/>
          <w:rtl/>
          <w:lang w:bidi="ar-EG"/>
        </w:rPr>
        <w:t>3</w:t>
      </w:r>
      <w:r w:rsidRPr="00141B26">
        <w:rPr>
          <w:rFonts w:ascii="Simplified Arabic" w:eastAsia="Calibri" w:hAnsi="Simplified Arabic" w:cs="Simplified Arabic"/>
          <w:sz w:val="28"/>
          <w:szCs w:val="28"/>
          <w:rtl/>
          <w:lang w:bidi="ar-EG"/>
        </w:rPr>
        <w:t>-</w:t>
      </w:r>
      <w:r w:rsidR="009D5F26">
        <w:rPr>
          <w:rFonts w:ascii="Simplified Arabic" w:eastAsia="Calibri" w:hAnsi="Simplified Arabic" w:cs="Simplified Arabic" w:hint="cs"/>
          <w:sz w:val="28"/>
          <w:szCs w:val="28"/>
          <w:rtl/>
          <w:lang w:bidi="ar-EG"/>
        </w:rPr>
        <w:t>4</w:t>
      </w:r>
      <w:r w:rsidRPr="00141B26">
        <w:rPr>
          <w:rFonts w:ascii="Simplified Arabic" w:eastAsia="Calibri" w:hAnsi="Simplified Arabic" w:cs="Simplified Arabic"/>
          <w:sz w:val="28"/>
          <w:szCs w:val="28"/>
          <w:rtl/>
          <w:lang w:bidi="ar-EG"/>
        </w:rPr>
        <w:t>) السابق ذكرهم</w:t>
      </w:r>
    </w:p>
    <w:p w:rsidR="00E11411" w:rsidRDefault="00E11411" w:rsidP="00E11411">
      <w:pPr>
        <w:ind w:left="360"/>
        <w:jc w:val="both"/>
        <w:rPr>
          <w:rFonts w:ascii="Simplified Arabic" w:eastAsia="Calibri" w:hAnsi="Simplified Arabic" w:cs="Simplified Arabic"/>
          <w:sz w:val="28"/>
          <w:szCs w:val="28"/>
          <w:rtl/>
          <w:lang w:bidi="ar-EG"/>
        </w:rPr>
      </w:pPr>
    </w:p>
    <w:p w:rsidR="00E11411" w:rsidRPr="00141B26" w:rsidRDefault="00E11411" w:rsidP="00E11411">
      <w:pPr>
        <w:ind w:left="360"/>
        <w:jc w:val="both"/>
        <w:rPr>
          <w:rFonts w:ascii="Simplified Arabic" w:eastAsia="Calibri" w:hAnsi="Simplified Arabic" w:cs="Simplified Arabic"/>
          <w:sz w:val="28"/>
          <w:szCs w:val="28"/>
          <w:rtl/>
          <w:lang w:bidi="ar-EG"/>
        </w:rPr>
      </w:pPr>
    </w:p>
    <w:p w:rsidR="00E11411" w:rsidRPr="00141B26" w:rsidRDefault="00E11411" w:rsidP="00E11411">
      <w:pPr>
        <w:spacing w:before="240" w:line="360" w:lineRule="auto"/>
        <w:jc w:val="both"/>
        <w:rPr>
          <w:rFonts w:ascii="Simplified Arabic" w:eastAsia="Calibri" w:hAnsi="Simplified Arabic" w:cs="Simplified Arabic"/>
          <w:b/>
          <w:bCs/>
          <w:sz w:val="28"/>
          <w:szCs w:val="28"/>
          <w:rtl/>
          <w:lang w:bidi="ar-EG"/>
        </w:rPr>
      </w:pPr>
      <w:r w:rsidRPr="00141B26">
        <w:rPr>
          <w:rFonts w:ascii="Simplified Arabic" w:eastAsia="Calibri" w:hAnsi="Simplified Arabic" w:cs="Simplified Arabic"/>
          <w:b/>
          <w:bCs/>
          <w:sz w:val="28"/>
          <w:szCs w:val="28"/>
          <w:rtl/>
          <w:lang w:bidi="ar-EG"/>
        </w:rPr>
        <w:t>الدراسة الاستطلاعية الثانية:</w:t>
      </w:r>
    </w:p>
    <w:p w:rsidR="00E11411" w:rsidRPr="00141B26" w:rsidRDefault="00E11411" w:rsidP="0031752A">
      <w:pPr>
        <w:pStyle w:val="ListParagraph"/>
        <w:jc w:val="both"/>
        <w:rPr>
          <w:rFonts w:ascii="Simplified Arabic" w:hAnsi="Simplified Arabic" w:cs="Simplified Arabic"/>
          <w:b/>
          <w:bCs/>
          <w:sz w:val="28"/>
          <w:szCs w:val="28"/>
          <w:rtl/>
          <w:lang w:bidi="ar-EG"/>
        </w:rPr>
      </w:pPr>
      <w:r w:rsidRPr="00141B26">
        <w:rPr>
          <w:rFonts w:ascii="Simplified Arabic" w:eastAsia="Calibri" w:hAnsi="Simplified Arabic" w:cs="Simplified Arabic"/>
          <w:sz w:val="28"/>
          <w:szCs w:val="28"/>
          <w:rtl/>
          <w:lang w:bidi="ar-EG"/>
        </w:rPr>
        <w:t>قام الباحث بإجراء الدراسة ا</w:t>
      </w:r>
      <w:r>
        <w:rPr>
          <w:rFonts w:ascii="Simplified Arabic" w:eastAsia="Calibri" w:hAnsi="Simplified Arabic" w:cs="Simplified Arabic"/>
          <w:sz w:val="28"/>
          <w:szCs w:val="28"/>
          <w:rtl/>
          <w:lang w:bidi="ar-EG"/>
        </w:rPr>
        <w:t xml:space="preserve">لاستطلاعية خلال الفترة الزمنية </w:t>
      </w:r>
      <w:r>
        <w:rPr>
          <w:rFonts w:ascii="Simplified Arabic" w:eastAsia="Calibri" w:hAnsi="Simplified Arabic" w:cs="Simplified Arabic" w:hint="cs"/>
          <w:sz w:val="28"/>
          <w:szCs w:val="28"/>
          <w:rtl/>
          <w:lang w:bidi="ar-EG"/>
        </w:rPr>
        <w:t>من</w:t>
      </w:r>
      <w:r w:rsidR="00203373">
        <w:rPr>
          <w:rFonts w:ascii="Simplified Arabic" w:eastAsia="Calibri" w:hAnsi="Simplified Arabic" w:cs="Simplified Arabic" w:hint="cs"/>
          <w:sz w:val="28"/>
          <w:szCs w:val="28"/>
          <w:rtl/>
          <w:lang w:bidi="ar-EG"/>
        </w:rPr>
        <w:t>22</w:t>
      </w:r>
      <w:r w:rsidRPr="00141B26">
        <w:rPr>
          <w:rFonts w:ascii="Simplified Arabic" w:eastAsia="Calibri" w:hAnsi="Simplified Arabic" w:cs="Simplified Arabic"/>
          <w:sz w:val="28"/>
          <w:szCs w:val="28"/>
          <w:rtl/>
          <w:lang w:bidi="ar-EG"/>
        </w:rPr>
        <w:t>/</w:t>
      </w:r>
      <w:r w:rsidR="00203373">
        <w:rPr>
          <w:rFonts w:ascii="Simplified Arabic" w:eastAsia="Calibri" w:hAnsi="Simplified Arabic" w:cs="Simplified Arabic" w:hint="cs"/>
          <w:sz w:val="28"/>
          <w:szCs w:val="28"/>
          <w:rtl/>
          <w:lang w:bidi="ar-EG"/>
        </w:rPr>
        <w:t>7</w:t>
      </w:r>
      <w:r w:rsidRPr="00141B26">
        <w:rPr>
          <w:rFonts w:ascii="Simplified Arabic" w:eastAsia="Calibri" w:hAnsi="Simplified Arabic" w:cs="Simplified Arabic"/>
          <w:sz w:val="28"/>
          <w:szCs w:val="28"/>
          <w:rtl/>
          <w:lang w:bidi="ar-EG"/>
        </w:rPr>
        <w:t>/201</w:t>
      </w:r>
      <w:r w:rsidR="00203373">
        <w:rPr>
          <w:rFonts w:ascii="Simplified Arabic" w:eastAsia="Calibri" w:hAnsi="Simplified Arabic" w:cs="Simplified Arabic" w:hint="cs"/>
          <w:sz w:val="28"/>
          <w:szCs w:val="28"/>
          <w:rtl/>
          <w:lang w:bidi="ar-EG"/>
        </w:rPr>
        <w:t>9</w:t>
      </w:r>
      <w:r w:rsidRPr="00141B26">
        <w:rPr>
          <w:rFonts w:ascii="Simplified Arabic" w:eastAsia="Calibri" w:hAnsi="Simplified Arabic" w:cs="Simplified Arabic"/>
          <w:sz w:val="28"/>
          <w:szCs w:val="28"/>
          <w:rtl/>
          <w:lang w:bidi="ar-EG"/>
        </w:rPr>
        <w:t xml:space="preserve">م وحتى </w:t>
      </w:r>
      <w:r w:rsidR="00203373">
        <w:rPr>
          <w:rFonts w:ascii="Simplified Arabic" w:eastAsia="Calibri" w:hAnsi="Simplified Arabic" w:cs="Simplified Arabic" w:hint="cs"/>
          <w:sz w:val="28"/>
          <w:szCs w:val="28"/>
          <w:rtl/>
          <w:lang w:bidi="ar-EG"/>
        </w:rPr>
        <w:t>26</w:t>
      </w:r>
      <w:r w:rsidRPr="00141B26">
        <w:rPr>
          <w:rFonts w:ascii="Simplified Arabic" w:eastAsia="Calibri" w:hAnsi="Simplified Arabic" w:cs="Simplified Arabic"/>
          <w:sz w:val="28"/>
          <w:szCs w:val="28"/>
          <w:rtl/>
          <w:lang w:bidi="ar-EG"/>
        </w:rPr>
        <w:t>/</w:t>
      </w:r>
      <w:r w:rsidR="00203373">
        <w:rPr>
          <w:rFonts w:ascii="Simplified Arabic" w:eastAsia="Calibri" w:hAnsi="Simplified Arabic" w:cs="Simplified Arabic" w:hint="cs"/>
          <w:sz w:val="28"/>
          <w:szCs w:val="28"/>
          <w:rtl/>
          <w:lang w:bidi="ar-EG"/>
        </w:rPr>
        <w:t>7</w:t>
      </w:r>
      <w:r w:rsidRPr="00141B26">
        <w:rPr>
          <w:rFonts w:ascii="Simplified Arabic" w:eastAsia="Calibri" w:hAnsi="Simplified Arabic" w:cs="Simplified Arabic"/>
          <w:sz w:val="28"/>
          <w:szCs w:val="28"/>
          <w:rtl/>
          <w:lang w:bidi="ar-EG"/>
        </w:rPr>
        <w:t>/201</w:t>
      </w:r>
      <w:r w:rsidR="00203373">
        <w:rPr>
          <w:rFonts w:ascii="Simplified Arabic" w:eastAsia="Calibri" w:hAnsi="Simplified Arabic" w:cs="Simplified Arabic" w:hint="cs"/>
          <w:sz w:val="28"/>
          <w:szCs w:val="28"/>
          <w:rtl/>
          <w:lang w:bidi="ar-EG"/>
        </w:rPr>
        <w:t>9</w:t>
      </w:r>
      <w:r w:rsidRPr="00141B26">
        <w:rPr>
          <w:rFonts w:ascii="Simplified Arabic" w:eastAsia="Calibri" w:hAnsi="Simplified Arabic" w:cs="Simplified Arabic"/>
          <w:sz w:val="28"/>
          <w:szCs w:val="28"/>
          <w:rtl/>
          <w:lang w:bidi="ar-EG"/>
        </w:rPr>
        <w:t>م  بواقع وحدتين فقط على العينة الإستطلاعية المسحوبة من مجتمع البحث وعددها (</w:t>
      </w:r>
      <w:r w:rsidR="0031752A">
        <w:rPr>
          <w:rFonts w:ascii="Simplified Arabic" w:eastAsia="Calibri" w:hAnsi="Simplified Arabic" w:cs="Simplified Arabic" w:hint="cs"/>
          <w:sz w:val="28"/>
          <w:szCs w:val="28"/>
          <w:rtl/>
          <w:lang w:bidi="ar-EG"/>
        </w:rPr>
        <w:t>1</w:t>
      </w:r>
      <w:r w:rsidRPr="00141B26">
        <w:rPr>
          <w:rFonts w:ascii="Simplified Arabic" w:eastAsia="Calibri" w:hAnsi="Simplified Arabic" w:cs="Simplified Arabic"/>
          <w:sz w:val="28"/>
          <w:szCs w:val="28"/>
          <w:rtl/>
          <w:lang w:bidi="ar-EG"/>
        </w:rPr>
        <w:t xml:space="preserve">0) </w:t>
      </w:r>
      <w:r w:rsidR="0031752A">
        <w:rPr>
          <w:rFonts w:ascii="Simplified Arabic" w:eastAsia="Calibri" w:hAnsi="Simplified Arabic" w:cs="Simplified Arabic" w:hint="cs"/>
          <w:sz w:val="28"/>
          <w:szCs w:val="28"/>
          <w:rtl/>
          <w:lang w:bidi="ar-EG"/>
        </w:rPr>
        <w:t xml:space="preserve">براعم </w:t>
      </w:r>
      <w:r>
        <w:rPr>
          <w:rFonts w:ascii="Simplified Arabic" w:eastAsia="Calibri" w:hAnsi="Simplified Arabic" w:cs="Simplified Arabic" w:hint="cs"/>
          <w:sz w:val="28"/>
          <w:szCs w:val="28"/>
          <w:rtl/>
          <w:lang w:bidi="ar-EG"/>
        </w:rPr>
        <w:t>من مجتمع البحث</w:t>
      </w:r>
      <w:r w:rsidRPr="00141B26">
        <w:rPr>
          <w:rFonts w:ascii="Simplified Arabic" w:eastAsia="Calibri" w:hAnsi="Simplified Arabic" w:cs="Simplified Arabic"/>
          <w:sz w:val="28"/>
          <w:szCs w:val="28"/>
          <w:rtl/>
          <w:lang w:bidi="ar-EG"/>
        </w:rPr>
        <w:t xml:space="preserve"> ومن خارج العينة الاساسية للتأكد من صلاحية </w:t>
      </w:r>
      <w:r w:rsidR="0031752A">
        <w:rPr>
          <w:rFonts w:ascii="Simplified Arabic" w:eastAsia="Calibri" w:hAnsi="Simplified Arabic" w:cs="Simplified Arabic" w:hint="cs"/>
          <w:sz w:val="28"/>
          <w:szCs w:val="28"/>
          <w:rtl/>
          <w:lang w:bidi="ar-EG"/>
        </w:rPr>
        <w:t xml:space="preserve">الوحدات التعليمية باستخدام التعلم النشط قيد البحث </w:t>
      </w:r>
      <w:r w:rsidRPr="00141B26">
        <w:rPr>
          <w:rFonts w:ascii="Simplified Arabic" w:eastAsia="Calibri" w:hAnsi="Simplified Arabic" w:cs="Simplified Arabic"/>
          <w:sz w:val="28"/>
          <w:szCs w:val="28"/>
          <w:rtl/>
          <w:lang w:bidi="ar-EG"/>
        </w:rPr>
        <w:t>وتم التأكد من صلاحيتها ومناسبت</w:t>
      </w:r>
      <w:r>
        <w:rPr>
          <w:rFonts w:ascii="Simplified Arabic" w:eastAsia="Calibri" w:hAnsi="Simplified Arabic" w:cs="Simplified Arabic" w:hint="cs"/>
          <w:sz w:val="28"/>
          <w:szCs w:val="28"/>
          <w:rtl/>
          <w:lang w:bidi="ar-EG"/>
        </w:rPr>
        <w:t>ه</w:t>
      </w:r>
      <w:r w:rsidRPr="00141B26">
        <w:rPr>
          <w:rFonts w:ascii="Simplified Arabic" w:eastAsia="Calibri" w:hAnsi="Simplified Arabic" w:cs="Simplified Arabic"/>
          <w:sz w:val="28"/>
          <w:szCs w:val="28"/>
          <w:rtl/>
          <w:lang w:bidi="ar-EG"/>
        </w:rPr>
        <w:t xml:space="preserve"> لهذه الفئة قيد البحث .</w:t>
      </w:r>
    </w:p>
    <w:p w:rsidR="00E11411" w:rsidRDefault="00A07D08" w:rsidP="00E11411">
      <w:pPr>
        <w:pStyle w:val="ListParagraph"/>
        <w:numPr>
          <w:ilvl w:val="0"/>
          <w:numId w:val="43"/>
        </w:numPr>
        <w:spacing w:after="200" w:line="276" w:lineRule="auto"/>
        <w:contextualSpacing/>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وحدات التعلم النشط . ( مرفق </w:t>
      </w:r>
      <w:r w:rsidR="001B45B4">
        <w:rPr>
          <w:rFonts w:ascii="Simplified Arabic" w:hAnsi="Simplified Arabic" w:cs="Simplified Arabic" w:hint="cs"/>
          <w:b/>
          <w:bCs/>
          <w:sz w:val="28"/>
          <w:szCs w:val="28"/>
          <w:rtl/>
          <w:lang w:bidi="ar-EG"/>
        </w:rPr>
        <w:t>5</w:t>
      </w:r>
      <w:r>
        <w:rPr>
          <w:rFonts w:ascii="Simplified Arabic" w:hAnsi="Simplified Arabic" w:cs="Simplified Arabic" w:hint="cs"/>
          <w:b/>
          <w:bCs/>
          <w:sz w:val="28"/>
          <w:szCs w:val="28"/>
          <w:rtl/>
          <w:lang w:bidi="ar-EG"/>
        </w:rPr>
        <w:t xml:space="preserve">) </w:t>
      </w:r>
    </w:p>
    <w:p w:rsidR="00E11411" w:rsidRPr="00141B26" w:rsidRDefault="00E11411" w:rsidP="00A07D08">
      <w:pPr>
        <w:pStyle w:val="ListParagraph"/>
        <w:spacing w:after="200" w:line="276" w:lineRule="auto"/>
        <w:ind w:left="360"/>
        <w:contextualSpacing/>
        <w:jc w:val="both"/>
        <w:rPr>
          <w:rFonts w:ascii="Simplified Arabic" w:hAnsi="Simplified Arabic" w:cs="Simplified Arabic"/>
          <w:b/>
          <w:bCs/>
          <w:sz w:val="28"/>
          <w:szCs w:val="28"/>
          <w:lang w:bidi="ar-EG"/>
        </w:rPr>
      </w:pPr>
      <w:r w:rsidRPr="00141B26">
        <w:rPr>
          <w:rFonts w:ascii="Simplified Arabic" w:hAnsi="Simplified Arabic" w:cs="Simplified Arabic"/>
          <w:b/>
          <w:bCs/>
          <w:sz w:val="28"/>
          <w:szCs w:val="28"/>
          <w:rtl/>
          <w:lang w:bidi="ar-EG"/>
        </w:rPr>
        <w:t>الخطة الزمنية للتطبيق</w:t>
      </w:r>
    </w:p>
    <w:p w:rsidR="00E11411" w:rsidRPr="00141B26" w:rsidRDefault="00E11411" w:rsidP="00A07D08">
      <w:pPr>
        <w:jc w:val="both"/>
        <w:rPr>
          <w:rFonts w:ascii="Simplified Arabic" w:hAnsi="Simplified Arabic" w:cs="Simplified Arabic"/>
          <w:sz w:val="28"/>
          <w:szCs w:val="28"/>
          <w:rtl/>
          <w:lang w:bidi="ar-EG"/>
        </w:rPr>
      </w:pPr>
      <w:r w:rsidRPr="00141B26">
        <w:rPr>
          <w:rFonts w:ascii="Simplified Arabic" w:hAnsi="Simplified Arabic" w:cs="Simplified Arabic"/>
          <w:sz w:val="28"/>
          <w:szCs w:val="28"/>
          <w:rtl/>
          <w:lang w:bidi="ar-EG"/>
        </w:rPr>
        <w:t xml:space="preserve">قام الباحث باجراءالدراسة فى </w:t>
      </w:r>
      <w:r w:rsidR="00A07D08">
        <w:rPr>
          <w:rFonts w:ascii="Simplified Arabic" w:hAnsi="Simplified Arabic" w:cs="Simplified Arabic" w:hint="cs"/>
          <w:sz w:val="28"/>
          <w:szCs w:val="28"/>
          <w:rtl/>
          <w:lang w:bidi="ar-EG"/>
        </w:rPr>
        <w:t xml:space="preserve">عام 2019م كالأتى :- </w:t>
      </w:r>
    </w:p>
    <w:p w:rsidR="00E11411" w:rsidRPr="00DB24A8" w:rsidRDefault="00E11411" w:rsidP="00E11411">
      <w:pPr>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w:t>
      </w:r>
      <w:r w:rsidRPr="00DB24A8">
        <w:rPr>
          <w:rFonts w:ascii="Simplified Arabic" w:hAnsi="Simplified Arabic" w:cs="Simplified Arabic"/>
          <w:b/>
          <w:bCs/>
          <w:sz w:val="28"/>
          <w:szCs w:val="28"/>
          <w:rtl/>
          <w:lang w:bidi="ar-EG"/>
        </w:rPr>
        <w:t xml:space="preserve">القياسات القبلية </w:t>
      </w:r>
    </w:p>
    <w:p w:rsidR="00E11411" w:rsidRPr="00141B26" w:rsidRDefault="00E11411" w:rsidP="00027735">
      <w:pPr>
        <w:jc w:val="both"/>
        <w:rPr>
          <w:rFonts w:ascii="Simplified Arabic" w:hAnsi="Simplified Arabic" w:cs="Simplified Arabic"/>
          <w:sz w:val="28"/>
          <w:szCs w:val="28"/>
          <w:rtl/>
          <w:lang w:bidi="ar-EG"/>
        </w:rPr>
      </w:pPr>
      <w:r w:rsidRPr="00141B26">
        <w:rPr>
          <w:rFonts w:ascii="Simplified Arabic" w:hAnsi="Simplified Arabic" w:cs="Simplified Arabic"/>
          <w:sz w:val="28"/>
          <w:szCs w:val="28"/>
          <w:rtl/>
          <w:lang w:bidi="ar-EG"/>
        </w:rPr>
        <w:t xml:space="preserve">قام الباحث باجراء القياسات القبلية لاجراء المعاملات العلمية للاختبار ( الصدق والثبات ) فى الفترة من </w:t>
      </w:r>
      <w:r w:rsidR="00CC6264">
        <w:rPr>
          <w:rFonts w:ascii="Simplified Arabic" w:hAnsi="Simplified Arabic" w:cs="Simplified Arabic" w:hint="cs"/>
          <w:sz w:val="28"/>
          <w:szCs w:val="28"/>
          <w:rtl/>
          <w:lang w:bidi="ar-EG"/>
        </w:rPr>
        <w:t xml:space="preserve">الاثنين </w:t>
      </w:r>
      <w:r>
        <w:rPr>
          <w:rFonts w:ascii="Simplified Arabic" w:hAnsi="Simplified Arabic" w:cs="Simplified Arabic" w:hint="cs"/>
          <w:sz w:val="28"/>
          <w:szCs w:val="28"/>
          <w:rtl/>
          <w:lang w:bidi="ar-EG"/>
        </w:rPr>
        <w:t>1</w:t>
      </w:r>
      <w:r w:rsidR="00CC6264">
        <w:rPr>
          <w:rFonts w:ascii="Simplified Arabic" w:hAnsi="Simplified Arabic" w:cs="Simplified Arabic" w:hint="cs"/>
          <w:sz w:val="28"/>
          <w:szCs w:val="28"/>
          <w:rtl/>
          <w:lang w:bidi="ar-EG"/>
        </w:rPr>
        <w:t>5</w:t>
      </w:r>
      <w:r w:rsidRPr="00141B26">
        <w:rPr>
          <w:rFonts w:ascii="Simplified Arabic" w:hAnsi="Simplified Arabic" w:cs="Simplified Arabic"/>
          <w:sz w:val="28"/>
          <w:szCs w:val="28"/>
          <w:rtl/>
          <w:lang w:bidi="ar-EG"/>
        </w:rPr>
        <w:t>/</w:t>
      </w:r>
      <w:r w:rsidR="00CC6264">
        <w:rPr>
          <w:rFonts w:ascii="Simplified Arabic" w:hAnsi="Simplified Arabic" w:cs="Simplified Arabic" w:hint="cs"/>
          <w:sz w:val="28"/>
          <w:szCs w:val="28"/>
          <w:rtl/>
          <w:lang w:bidi="ar-EG"/>
        </w:rPr>
        <w:t>7</w:t>
      </w:r>
      <w:r w:rsidRPr="00141B26">
        <w:rPr>
          <w:rFonts w:ascii="Simplified Arabic" w:hAnsi="Simplified Arabic" w:cs="Simplified Arabic"/>
          <w:sz w:val="28"/>
          <w:szCs w:val="28"/>
          <w:rtl/>
          <w:lang w:bidi="ar-EG"/>
        </w:rPr>
        <w:t>/201</w:t>
      </w:r>
      <w:r w:rsidR="00CC6264">
        <w:rPr>
          <w:rFonts w:ascii="Simplified Arabic" w:hAnsi="Simplified Arabic" w:cs="Simplified Arabic" w:hint="cs"/>
          <w:sz w:val="28"/>
          <w:szCs w:val="28"/>
          <w:rtl/>
          <w:lang w:bidi="ar-EG"/>
        </w:rPr>
        <w:t>9</w:t>
      </w:r>
      <w:r w:rsidRPr="00141B26">
        <w:rPr>
          <w:rFonts w:ascii="Simplified Arabic" w:hAnsi="Simplified Arabic" w:cs="Simplified Arabic"/>
          <w:sz w:val="28"/>
          <w:szCs w:val="28"/>
          <w:rtl/>
          <w:lang w:bidi="ar-EG"/>
        </w:rPr>
        <w:t xml:space="preserve">م الى الخميس </w:t>
      </w:r>
      <w:r w:rsidR="00CC6264">
        <w:rPr>
          <w:rFonts w:ascii="Simplified Arabic" w:hAnsi="Simplified Arabic" w:cs="Simplified Arabic" w:hint="cs"/>
          <w:sz w:val="28"/>
          <w:szCs w:val="28"/>
          <w:rtl/>
          <w:lang w:bidi="ar-EG"/>
        </w:rPr>
        <w:t>1</w:t>
      </w:r>
      <w:r w:rsidR="00027735">
        <w:rPr>
          <w:rFonts w:ascii="Simplified Arabic" w:hAnsi="Simplified Arabic" w:cs="Simplified Arabic" w:hint="cs"/>
          <w:sz w:val="28"/>
          <w:szCs w:val="28"/>
          <w:rtl/>
          <w:lang w:bidi="ar-EG"/>
        </w:rPr>
        <w:t>8</w:t>
      </w:r>
      <w:r w:rsidR="00CC6264" w:rsidRPr="00141B26">
        <w:rPr>
          <w:rFonts w:ascii="Simplified Arabic" w:hAnsi="Simplified Arabic" w:cs="Simplified Arabic"/>
          <w:sz w:val="28"/>
          <w:szCs w:val="28"/>
          <w:rtl/>
          <w:lang w:bidi="ar-EG"/>
        </w:rPr>
        <w:t>/</w:t>
      </w:r>
      <w:r w:rsidR="00CC6264">
        <w:rPr>
          <w:rFonts w:ascii="Simplified Arabic" w:hAnsi="Simplified Arabic" w:cs="Simplified Arabic" w:hint="cs"/>
          <w:sz w:val="28"/>
          <w:szCs w:val="28"/>
          <w:rtl/>
          <w:lang w:bidi="ar-EG"/>
        </w:rPr>
        <w:t>7</w:t>
      </w:r>
      <w:r w:rsidR="00CC6264" w:rsidRPr="00141B26">
        <w:rPr>
          <w:rFonts w:ascii="Simplified Arabic" w:hAnsi="Simplified Arabic" w:cs="Simplified Arabic"/>
          <w:sz w:val="28"/>
          <w:szCs w:val="28"/>
          <w:rtl/>
          <w:lang w:bidi="ar-EG"/>
        </w:rPr>
        <w:t>/201</w:t>
      </w:r>
      <w:r w:rsidR="00CC6264">
        <w:rPr>
          <w:rFonts w:ascii="Simplified Arabic" w:hAnsi="Simplified Arabic" w:cs="Simplified Arabic" w:hint="cs"/>
          <w:sz w:val="28"/>
          <w:szCs w:val="28"/>
          <w:rtl/>
          <w:lang w:bidi="ar-EG"/>
        </w:rPr>
        <w:t>9</w:t>
      </w:r>
      <w:r w:rsidR="00CC6264" w:rsidRPr="00141B26">
        <w:rPr>
          <w:rFonts w:ascii="Simplified Arabic" w:hAnsi="Simplified Arabic" w:cs="Simplified Arabic"/>
          <w:sz w:val="28"/>
          <w:szCs w:val="28"/>
          <w:rtl/>
          <w:lang w:bidi="ar-EG"/>
        </w:rPr>
        <w:t xml:space="preserve">م </w:t>
      </w:r>
    </w:p>
    <w:p w:rsidR="00E11411" w:rsidRPr="00105A0E" w:rsidRDefault="00E11411" w:rsidP="00E11411">
      <w:pPr>
        <w:jc w:val="both"/>
        <w:rPr>
          <w:rFonts w:ascii="Simplified Arabic" w:hAnsi="Simplified Arabic" w:cs="Simplified Arabic"/>
          <w:b/>
          <w:bCs/>
          <w:sz w:val="28"/>
          <w:szCs w:val="28"/>
          <w:lang w:bidi="ar-EG"/>
        </w:rPr>
      </w:pPr>
      <w:r w:rsidRPr="00105A0E">
        <w:rPr>
          <w:rFonts w:ascii="Simplified Arabic" w:hAnsi="Simplified Arabic" w:cs="Simplified Arabic"/>
          <w:b/>
          <w:bCs/>
          <w:sz w:val="28"/>
          <w:szCs w:val="28"/>
          <w:rtl/>
          <w:lang w:bidi="ar-EG"/>
        </w:rPr>
        <w:t>الدراسة الأساسية ( التطبيق )</w:t>
      </w:r>
    </w:p>
    <w:p w:rsidR="00E11411" w:rsidRDefault="00E11411" w:rsidP="009C537A">
      <w:pPr>
        <w:jc w:val="both"/>
        <w:rPr>
          <w:rFonts w:ascii="Simplified Arabic" w:hAnsi="Simplified Arabic" w:cs="Simplified Arabic"/>
          <w:sz w:val="28"/>
          <w:szCs w:val="28"/>
          <w:rtl/>
          <w:lang w:bidi="ar-EG"/>
        </w:rPr>
      </w:pPr>
      <w:r w:rsidRPr="00141B26">
        <w:rPr>
          <w:rFonts w:ascii="Simplified Arabic" w:hAnsi="Simplified Arabic" w:cs="Simplified Arabic"/>
          <w:sz w:val="28"/>
          <w:szCs w:val="28"/>
          <w:rtl/>
          <w:lang w:bidi="ar-EG"/>
        </w:rPr>
        <w:t>قام الباحث بتطبيق الدراسة فى الفترة من</w:t>
      </w:r>
      <w:r w:rsidR="00027735">
        <w:rPr>
          <w:rFonts w:ascii="Simplified Arabic" w:hAnsi="Simplified Arabic" w:cs="Simplified Arabic" w:hint="cs"/>
          <w:sz w:val="28"/>
          <w:szCs w:val="28"/>
          <w:rtl/>
          <w:lang w:bidi="ar-EG"/>
        </w:rPr>
        <w:t xml:space="preserve"> يوم الاثنين 29</w:t>
      </w:r>
      <w:r w:rsidR="00027735" w:rsidRPr="00141B26">
        <w:rPr>
          <w:rFonts w:ascii="Simplified Arabic" w:hAnsi="Simplified Arabic" w:cs="Simplified Arabic"/>
          <w:sz w:val="28"/>
          <w:szCs w:val="28"/>
          <w:rtl/>
          <w:lang w:bidi="ar-EG"/>
        </w:rPr>
        <w:t>/</w:t>
      </w:r>
      <w:r w:rsidR="00027735">
        <w:rPr>
          <w:rFonts w:ascii="Simplified Arabic" w:hAnsi="Simplified Arabic" w:cs="Simplified Arabic" w:hint="cs"/>
          <w:sz w:val="28"/>
          <w:szCs w:val="28"/>
          <w:rtl/>
          <w:lang w:bidi="ar-EG"/>
        </w:rPr>
        <w:t>7</w:t>
      </w:r>
      <w:r w:rsidR="00027735" w:rsidRPr="00141B26">
        <w:rPr>
          <w:rFonts w:ascii="Simplified Arabic" w:hAnsi="Simplified Arabic" w:cs="Simplified Arabic"/>
          <w:sz w:val="28"/>
          <w:szCs w:val="28"/>
          <w:rtl/>
          <w:lang w:bidi="ar-EG"/>
        </w:rPr>
        <w:t>/201</w:t>
      </w:r>
      <w:r w:rsidR="00027735">
        <w:rPr>
          <w:rFonts w:ascii="Simplified Arabic" w:hAnsi="Simplified Arabic" w:cs="Simplified Arabic" w:hint="cs"/>
          <w:sz w:val="28"/>
          <w:szCs w:val="28"/>
          <w:rtl/>
          <w:lang w:bidi="ar-EG"/>
        </w:rPr>
        <w:t>9</w:t>
      </w:r>
      <w:r w:rsidR="00027735" w:rsidRPr="00141B26">
        <w:rPr>
          <w:rFonts w:ascii="Simplified Arabic" w:hAnsi="Simplified Arabic" w:cs="Simplified Arabic"/>
          <w:sz w:val="28"/>
          <w:szCs w:val="28"/>
          <w:rtl/>
          <w:lang w:bidi="ar-EG"/>
        </w:rPr>
        <w:t xml:space="preserve">م </w:t>
      </w:r>
      <w:r w:rsidRPr="00141B26">
        <w:rPr>
          <w:rFonts w:ascii="Simplified Arabic" w:hAnsi="Simplified Arabic" w:cs="Simplified Arabic"/>
          <w:sz w:val="28"/>
          <w:szCs w:val="28"/>
          <w:rtl/>
          <w:lang w:bidi="ar-EG"/>
        </w:rPr>
        <w:t xml:space="preserve">وحتى الخميس </w:t>
      </w:r>
      <w:r w:rsidR="009C537A">
        <w:rPr>
          <w:rFonts w:ascii="Simplified Arabic" w:hAnsi="Simplified Arabic" w:cs="Simplified Arabic" w:hint="cs"/>
          <w:sz w:val="28"/>
          <w:szCs w:val="28"/>
          <w:rtl/>
          <w:lang w:bidi="ar-EG"/>
        </w:rPr>
        <w:t>5</w:t>
      </w:r>
      <w:r w:rsidR="00027735" w:rsidRPr="00141B26">
        <w:rPr>
          <w:rFonts w:ascii="Simplified Arabic" w:hAnsi="Simplified Arabic" w:cs="Simplified Arabic"/>
          <w:sz w:val="28"/>
          <w:szCs w:val="28"/>
          <w:rtl/>
          <w:lang w:bidi="ar-EG"/>
        </w:rPr>
        <w:t>/</w:t>
      </w:r>
      <w:r w:rsidR="009C537A">
        <w:rPr>
          <w:rFonts w:ascii="Simplified Arabic" w:hAnsi="Simplified Arabic" w:cs="Simplified Arabic" w:hint="cs"/>
          <w:sz w:val="28"/>
          <w:szCs w:val="28"/>
          <w:rtl/>
          <w:lang w:bidi="ar-EG"/>
        </w:rPr>
        <w:t>9</w:t>
      </w:r>
      <w:r w:rsidR="00027735" w:rsidRPr="00141B26">
        <w:rPr>
          <w:rFonts w:ascii="Simplified Arabic" w:hAnsi="Simplified Arabic" w:cs="Simplified Arabic"/>
          <w:sz w:val="28"/>
          <w:szCs w:val="28"/>
          <w:rtl/>
          <w:lang w:bidi="ar-EG"/>
        </w:rPr>
        <w:t>/201</w:t>
      </w:r>
      <w:r w:rsidR="00027735">
        <w:rPr>
          <w:rFonts w:ascii="Simplified Arabic" w:hAnsi="Simplified Arabic" w:cs="Simplified Arabic" w:hint="cs"/>
          <w:sz w:val="28"/>
          <w:szCs w:val="28"/>
          <w:rtl/>
          <w:lang w:bidi="ar-EG"/>
        </w:rPr>
        <w:t>9</w:t>
      </w:r>
      <w:r w:rsidR="00027735" w:rsidRPr="00141B26">
        <w:rPr>
          <w:rFonts w:ascii="Simplified Arabic" w:hAnsi="Simplified Arabic" w:cs="Simplified Arabic"/>
          <w:sz w:val="28"/>
          <w:szCs w:val="28"/>
          <w:rtl/>
          <w:lang w:bidi="ar-EG"/>
        </w:rPr>
        <w:t xml:space="preserve">م </w:t>
      </w:r>
      <w:r w:rsidRPr="00141B26">
        <w:rPr>
          <w:rFonts w:ascii="Simplified Arabic" w:hAnsi="Simplified Arabic" w:cs="Simplified Arabic"/>
          <w:sz w:val="28"/>
          <w:szCs w:val="28"/>
          <w:rtl/>
          <w:lang w:bidi="ar-EG"/>
        </w:rPr>
        <w:t>، بواقع (</w:t>
      </w:r>
      <w:r w:rsidR="009C537A">
        <w:rPr>
          <w:rFonts w:ascii="Simplified Arabic" w:hAnsi="Simplified Arabic" w:cs="Simplified Arabic" w:hint="cs"/>
          <w:sz w:val="28"/>
          <w:szCs w:val="28"/>
          <w:rtl/>
          <w:lang w:bidi="ar-EG"/>
        </w:rPr>
        <w:t>6</w:t>
      </w:r>
      <w:r w:rsidRPr="00141B26">
        <w:rPr>
          <w:rFonts w:ascii="Simplified Arabic" w:hAnsi="Simplified Arabic" w:cs="Simplified Arabic"/>
          <w:sz w:val="28"/>
          <w:szCs w:val="28"/>
          <w:rtl/>
          <w:lang w:bidi="ar-EG"/>
        </w:rPr>
        <w:t xml:space="preserve">) أسابيع ، ( </w:t>
      </w:r>
      <w:r w:rsidR="009C537A">
        <w:rPr>
          <w:rFonts w:ascii="Simplified Arabic" w:hAnsi="Simplified Arabic" w:cs="Simplified Arabic" w:hint="cs"/>
          <w:sz w:val="28"/>
          <w:szCs w:val="28"/>
          <w:rtl/>
          <w:lang w:bidi="ar-EG"/>
        </w:rPr>
        <w:t>وحدتين</w:t>
      </w:r>
      <w:r w:rsidRPr="00141B2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فى </w:t>
      </w:r>
      <w:r w:rsidRPr="00141B26">
        <w:rPr>
          <w:rFonts w:ascii="Simplified Arabic" w:hAnsi="Simplified Arabic" w:cs="Simplified Arabic"/>
          <w:sz w:val="28"/>
          <w:szCs w:val="28"/>
          <w:rtl/>
          <w:lang w:bidi="ar-EG"/>
        </w:rPr>
        <w:t>كل اسبوع ، بلغ زمن</w:t>
      </w:r>
      <w:r>
        <w:rPr>
          <w:rFonts w:ascii="Simplified Arabic" w:hAnsi="Simplified Arabic" w:cs="Simplified Arabic" w:hint="cs"/>
          <w:sz w:val="28"/>
          <w:szCs w:val="28"/>
          <w:rtl/>
          <w:lang w:bidi="ar-EG"/>
        </w:rPr>
        <w:t xml:space="preserve"> ا</w:t>
      </w:r>
      <w:r w:rsidR="009C537A">
        <w:rPr>
          <w:rFonts w:ascii="Simplified Arabic" w:hAnsi="Simplified Arabic" w:cs="Simplified Arabic" w:hint="cs"/>
          <w:sz w:val="28"/>
          <w:szCs w:val="28"/>
          <w:rtl/>
          <w:lang w:bidi="ar-EG"/>
        </w:rPr>
        <w:t xml:space="preserve">لوحدة </w:t>
      </w:r>
      <w:r w:rsidRPr="00141B26">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90</w:t>
      </w:r>
      <w:r w:rsidRPr="00141B26">
        <w:rPr>
          <w:rFonts w:ascii="Simplified Arabic" w:hAnsi="Simplified Arabic" w:cs="Simplified Arabic"/>
          <w:sz w:val="28"/>
          <w:szCs w:val="28"/>
          <w:rtl/>
          <w:lang w:bidi="ar-EG"/>
        </w:rPr>
        <w:t xml:space="preserve">) ق </w:t>
      </w:r>
      <w:r w:rsidR="00932F82">
        <w:rPr>
          <w:rFonts w:ascii="Simplified Arabic" w:hAnsi="Simplified Arabic" w:cs="Simplified Arabic" w:hint="cs"/>
          <w:sz w:val="28"/>
          <w:szCs w:val="28"/>
          <w:rtl/>
          <w:lang w:bidi="ar-EG"/>
        </w:rPr>
        <w:t>، حيث كانت المجموعة التجريبية تتعلم باستخدام التعلم النشط مع استعانة المعلم ببالوسائل التكنولوجية التعليمية ( الصور ، الفيديوهات ) كوسيلة لايضاح الخبرة المتعلمة باستخدام جهاز العرض (</w:t>
      </w:r>
      <w:r w:rsidR="00932F82">
        <w:rPr>
          <w:rFonts w:ascii="Simplified Arabic" w:hAnsi="Simplified Arabic" w:cs="Simplified Arabic"/>
          <w:sz w:val="28"/>
          <w:szCs w:val="28"/>
          <w:lang w:bidi="ar-EG"/>
        </w:rPr>
        <w:t>Data show</w:t>
      </w:r>
      <w:r w:rsidR="00932F82">
        <w:rPr>
          <w:rFonts w:ascii="Simplified Arabic" w:hAnsi="Simplified Arabic" w:cs="Simplified Arabic" w:hint="cs"/>
          <w:sz w:val="28"/>
          <w:szCs w:val="28"/>
          <w:rtl/>
          <w:lang w:bidi="ar-EG"/>
        </w:rPr>
        <w:t xml:space="preserve">) فى غرفة الوسائط </w:t>
      </w:r>
      <w:r w:rsidR="00FC43A6">
        <w:rPr>
          <w:rFonts w:ascii="Simplified Arabic" w:hAnsi="Simplified Arabic" w:cs="Simplified Arabic" w:hint="cs"/>
          <w:sz w:val="28"/>
          <w:szCs w:val="28"/>
          <w:rtl/>
          <w:lang w:bidi="ar-EG"/>
        </w:rPr>
        <w:t>، أما المجموعة التقليدية فكانت تستخدم التعلم التقليدى القائم على شرح وأداء نموذج للمهارة .</w:t>
      </w:r>
    </w:p>
    <w:p w:rsidR="00E11411" w:rsidRPr="00141B26" w:rsidRDefault="00E11411" w:rsidP="00E11411">
      <w:pPr>
        <w:jc w:val="both"/>
        <w:rPr>
          <w:rFonts w:ascii="Simplified Arabic" w:hAnsi="Simplified Arabic" w:cs="Simplified Arabic"/>
          <w:sz w:val="28"/>
          <w:szCs w:val="28"/>
          <w:lang w:bidi="ar-EG"/>
        </w:rPr>
      </w:pPr>
      <w:r w:rsidRPr="00141B26">
        <w:rPr>
          <w:rFonts w:ascii="Simplified Arabic" w:hAnsi="Simplified Arabic" w:cs="Simplified Arabic"/>
          <w:b/>
          <w:bCs/>
          <w:sz w:val="28"/>
          <w:szCs w:val="28"/>
          <w:rtl/>
          <w:lang w:bidi="ar-EG"/>
        </w:rPr>
        <w:t xml:space="preserve">القياسات البعدية </w:t>
      </w:r>
    </w:p>
    <w:p w:rsidR="00E11411" w:rsidRPr="0026458A" w:rsidRDefault="00E11411" w:rsidP="000F764C">
      <w:pPr>
        <w:jc w:val="both"/>
        <w:rPr>
          <w:rFonts w:ascii="Simplified Arabic" w:hAnsi="Simplified Arabic" w:cs="Simplified Arabic"/>
          <w:b/>
          <w:bCs/>
          <w:rtl/>
          <w:lang w:bidi="ar-EG"/>
        </w:rPr>
      </w:pPr>
      <w:r w:rsidRPr="00616B12">
        <w:rPr>
          <w:rFonts w:ascii="Simplified Arabic" w:hAnsi="Simplified Arabic" w:cs="Simplified Arabic"/>
          <w:sz w:val="28"/>
          <w:szCs w:val="28"/>
          <w:rtl/>
          <w:lang w:bidi="ar-EG"/>
        </w:rPr>
        <w:t xml:space="preserve">قام الباحث باجراء القياسات </w:t>
      </w:r>
      <w:r w:rsidR="000F764C">
        <w:rPr>
          <w:rFonts w:ascii="Simplified Arabic" w:hAnsi="Simplified Arabic" w:cs="Simplified Arabic" w:hint="cs"/>
          <w:sz w:val="28"/>
          <w:szCs w:val="28"/>
          <w:rtl/>
          <w:lang w:bidi="ar-EG"/>
        </w:rPr>
        <w:t>البعدية</w:t>
      </w:r>
      <w:r w:rsidRPr="00616B12">
        <w:rPr>
          <w:rFonts w:ascii="Simplified Arabic" w:hAnsi="Simplified Arabic" w:cs="Simplified Arabic"/>
          <w:sz w:val="28"/>
          <w:szCs w:val="28"/>
          <w:rtl/>
          <w:lang w:bidi="ar-EG"/>
        </w:rPr>
        <w:t xml:space="preserve"> فى الفترة من الا</w:t>
      </w:r>
      <w:r w:rsidR="000F764C">
        <w:rPr>
          <w:rFonts w:ascii="Simplified Arabic" w:hAnsi="Simplified Arabic" w:cs="Simplified Arabic" w:hint="cs"/>
          <w:sz w:val="28"/>
          <w:szCs w:val="28"/>
          <w:rtl/>
          <w:lang w:bidi="ar-EG"/>
        </w:rPr>
        <w:t>ثنين9</w:t>
      </w:r>
      <w:r w:rsidRPr="00616B12">
        <w:rPr>
          <w:rFonts w:ascii="Simplified Arabic" w:hAnsi="Simplified Arabic" w:cs="Simplified Arabic"/>
          <w:sz w:val="28"/>
          <w:szCs w:val="28"/>
          <w:rtl/>
          <w:lang w:bidi="ar-EG"/>
        </w:rPr>
        <w:t>/</w:t>
      </w:r>
      <w:r w:rsidR="000F764C">
        <w:rPr>
          <w:rFonts w:ascii="Simplified Arabic" w:hAnsi="Simplified Arabic" w:cs="Simplified Arabic" w:hint="cs"/>
          <w:sz w:val="28"/>
          <w:szCs w:val="28"/>
          <w:rtl/>
          <w:lang w:bidi="ar-EG"/>
        </w:rPr>
        <w:t>9</w:t>
      </w:r>
      <w:r w:rsidRPr="00616B12">
        <w:rPr>
          <w:rFonts w:ascii="Simplified Arabic" w:hAnsi="Simplified Arabic" w:cs="Simplified Arabic"/>
          <w:sz w:val="28"/>
          <w:szCs w:val="28"/>
          <w:rtl/>
          <w:lang w:bidi="ar-EG"/>
        </w:rPr>
        <w:t>/201</w:t>
      </w:r>
      <w:r w:rsidR="000F764C">
        <w:rPr>
          <w:rFonts w:ascii="Simplified Arabic" w:hAnsi="Simplified Arabic" w:cs="Simplified Arabic" w:hint="cs"/>
          <w:sz w:val="28"/>
          <w:szCs w:val="28"/>
          <w:rtl/>
          <w:lang w:bidi="ar-EG"/>
        </w:rPr>
        <w:t>9</w:t>
      </w:r>
      <w:r w:rsidRPr="00616B12">
        <w:rPr>
          <w:rFonts w:ascii="Simplified Arabic" w:hAnsi="Simplified Arabic" w:cs="Simplified Arabic"/>
          <w:sz w:val="28"/>
          <w:szCs w:val="28"/>
          <w:rtl/>
          <w:lang w:bidi="ar-EG"/>
        </w:rPr>
        <w:t xml:space="preserve">م وحتى </w:t>
      </w:r>
      <w:r w:rsidRPr="00616B12">
        <w:rPr>
          <w:rFonts w:ascii="Simplified Arabic" w:hAnsi="Simplified Arabic" w:cs="Simplified Arabic" w:hint="cs"/>
          <w:sz w:val="28"/>
          <w:szCs w:val="28"/>
          <w:rtl/>
          <w:lang w:bidi="ar-EG"/>
        </w:rPr>
        <w:t>ال</w:t>
      </w:r>
      <w:r w:rsidR="000F764C">
        <w:rPr>
          <w:rFonts w:ascii="Simplified Arabic" w:hAnsi="Simplified Arabic" w:cs="Simplified Arabic" w:hint="cs"/>
          <w:sz w:val="28"/>
          <w:szCs w:val="28"/>
          <w:rtl/>
          <w:lang w:bidi="ar-EG"/>
        </w:rPr>
        <w:t>خميس12</w:t>
      </w:r>
      <w:r w:rsidR="000F764C" w:rsidRPr="00616B12">
        <w:rPr>
          <w:rFonts w:ascii="Simplified Arabic" w:hAnsi="Simplified Arabic" w:cs="Simplified Arabic"/>
          <w:sz w:val="28"/>
          <w:szCs w:val="28"/>
          <w:rtl/>
          <w:lang w:bidi="ar-EG"/>
        </w:rPr>
        <w:t>/</w:t>
      </w:r>
      <w:r w:rsidR="000F764C">
        <w:rPr>
          <w:rFonts w:ascii="Simplified Arabic" w:hAnsi="Simplified Arabic" w:cs="Simplified Arabic" w:hint="cs"/>
          <w:sz w:val="28"/>
          <w:szCs w:val="28"/>
          <w:rtl/>
          <w:lang w:bidi="ar-EG"/>
        </w:rPr>
        <w:t>9</w:t>
      </w:r>
      <w:r w:rsidR="000F764C" w:rsidRPr="00616B12">
        <w:rPr>
          <w:rFonts w:ascii="Simplified Arabic" w:hAnsi="Simplified Arabic" w:cs="Simplified Arabic"/>
          <w:sz w:val="28"/>
          <w:szCs w:val="28"/>
          <w:rtl/>
          <w:lang w:bidi="ar-EG"/>
        </w:rPr>
        <w:t>/201</w:t>
      </w:r>
      <w:r w:rsidR="000F764C">
        <w:rPr>
          <w:rFonts w:ascii="Simplified Arabic" w:hAnsi="Simplified Arabic" w:cs="Simplified Arabic" w:hint="cs"/>
          <w:sz w:val="28"/>
          <w:szCs w:val="28"/>
          <w:rtl/>
          <w:lang w:bidi="ar-EG"/>
        </w:rPr>
        <w:t>9</w:t>
      </w:r>
      <w:r w:rsidR="000F764C" w:rsidRPr="00616B12">
        <w:rPr>
          <w:rFonts w:ascii="Simplified Arabic" w:hAnsi="Simplified Arabic" w:cs="Simplified Arabic"/>
          <w:sz w:val="28"/>
          <w:szCs w:val="28"/>
          <w:rtl/>
          <w:lang w:bidi="ar-EG"/>
        </w:rPr>
        <w:t>م</w:t>
      </w:r>
      <w:r w:rsidRPr="0026458A">
        <w:rPr>
          <w:rFonts w:ascii="Simplified Arabic" w:hAnsi="Simplified Arabic" w:cs="Simplified Arabic"/>
          <w:b/>
          <w:bCs/>
          <w:rtl/>
          <w:lang w:bidi="ar-EG"/>
        </w:rPr>
        <w:t>.</w:t>
      </w:r>
    </w:p>
    <w:p w:rsidR="00E11411" w:rsidRPr="0069144C" w:rsidRDefault="00E11411" w:rsidP="00E11411">
      <w:pPr>
        <w:jc w:val="both"/>
        <w:rPr>
          <w:rFonts w:ascii="Simplified Arabic" w:hAnsi="Simplified Arabic" w:cs="Simplified Arabic"/>
          <w:b/>
          <w:bCs/>
          <w:sz w:val="28"/>
          <w:szCs w:val="28"/>
          <w:lang w:bidi="ar-EG"/>
        </w:rPr>
      </w:pPr>
      <w:r w:rsidRPr="0069144C">
        <w:rPr>
          <w:rFonts w:ascii="Simplified Arabic" w:hAnsi="Simplified Arabic" w:cs="Simplified Arabic"/>
          <w:b/>
          <w:bCs/>
          <w:sz w:val="28"/>
          <w:szCs w:val="28"/>
          <w:rtl/>
          <w:lang w:bidi="ar-EG"/>
        </w:rPr>
        <w:t xml:space="preserve">المعالجات الاحصائية </w:t>
      </w:r>
    </w:p>
    <w:p w:rsidR="00E11411" w:rsidRPr="00141B26" w:rsidRDefault="00E11411" w:rsidP="00E11411">
      <w:pPr>
        <w:jc w:val="both"/>
        <w:rPr>
          <w:rFonts w:ascii="Simplified Arabic" w:hAnsi="Simplified Arabic" w:cs="Simplified Arabic"/>
          <w:sz w:val="28"/>
          <w:szCs w:val="28"/>
          <w:rtl/>
          <w:lang w:bidi="ar-EG"/>
        </w:rPr>
      </w:pPr>
      <w:r w:rsidRPr="00141B26">
        <w:rPr>
          <w:rFonts w:ascii="Simplified Arabic" w:hAnsi="Simplified Arabic" w:cs="Simplified Arabic"/>
          <w:sz w:val="28"/>
          <w:szCs w:val="28"/>
          <w:rtl/>
          <w:lang w:bidi="ar-EG"/>
        </w:rPr>
        <w:lastRenderedPageBreak/>
        <w:t>تم استخدام المعاملات الاحصائية الاتية ( المتوسط- الوسيط – الانحراف المعيارى – الالتواء – قيمة "ت"- قيمة "ر")</w:t>
      </w:r>
    </w:p>
    <w:p w:rsidR="00393E48" w:rsidRDefault="00393E48" w:rsidP="00393E48">
      <w:pPr>
        <w:tabs>
          <w:tab w:val="left" w:pos="3611"/>
        </w:tabs>
        <w:jc w:val="lowKashida"/>
        <w:rPr>
          <w:rFonts w:ascii="Simplified Arabic" w:hAnsi="Simplified Arabic" w:cs="Simplified Arabic"/>
          <w:sz w:val="28"/>
          <w:szCs w:val="28"/>
          <w:rtl/>
          <w:lang w:bidi="ar-EG"/>
        </w:rPr>
      </w:pPr>
    </w:p>
    <w:p w:rsidR="00C62B6E" w:rsidRPr="006C30F7" w:rsidRDefault="00C62B6E" w:rsidP="00393E48">
      <w:pPr>
        <w:tabs>
          <w:tab w:val="left" w:pos="3611"/>
        </w:tabs>
        <w:jc w:val="lowKashida"/>
        <w:rPr>
          <w:rFonts w:ascii="Simplified Arabic" w:hAnsi="Simplified Arabic" w:cs="Simplified Arabic"/>
          <w:sz w:val="28"/>
          <w:szCs w:val="28"/>
          <w:rtl/>
          <w:lang w:bidi="ar-EG"/>
        </w:rPr>
      </w:pPr>
    </w:p>
    <w:p w:rsidR="00393E48" w:rsidRPr="006C30F7" w:rsidRDefault="00393E48" w:rsidP="00393E48">
      <w:pPr>
        <w:tabs>
          <w:tab w:val="left" w:pos="3611"/>
        </w:tabs>
        <w:jc w:val="lowKashida"/>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 xml:space="preserve">عرض ومناقشة النتائج: </w:t>
      </w:r>
    </w:p>
    <w:p w:rsidR="00393E48" w:rsidRPr="006C30F7" w:rsidRDefault="00393E48" w:rsidP="00393E48">
      <w:pPr>
        <w:pStyle w:val="ListParagraph"/>
        <w:numPr>
          <w:ilvl w:val="0"/>
          <w:numId w:val="4"/>
        </w:numPr>
        <w:tabs>
          <w:tab w:val="left" w:pos="3611"/>
        </w:tabs>
        <w:jc w:val="lowKashida"/>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 xml:space="preserve"> عرض ومناقشة نتائج الفرض الأول</w:t>
      </w:r>
    </w:p>
    <w:p w:rsidR="00393E48" w:rsidRPr="006C30F7" w:rsidRDefault="00393E48" w:rsidP="008A434B">
      <w:pPr>
        <w:tabs>
          <w:tab w:val="left" w:pos="3611"/>
        </w:tabs>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جدول (</w:t>
      </w:r>
      <w:r w:rsidR="008A434B">
        <w:rPr>
          <w:rFonts w:ascii="Simplified Arabic" w:hAnsi="Simplified Arabic" w:cs="Simplified Arabic" w:hint="cs"/>
          <w:b/>
          <w:bCs/>
          <w:sz w:val="28"/>
          <w:szCs w:val="28"/>
          <w:rtl/>
          <w:lang w:bidi="ar-EG"/>
        </w:rPr>
        <w:t>5</w:t>
      </w:r>
      <w:r w:rsidRPr="006C30F7">
        <w:rPr>
          <w:rFonts w:ascii="Simplified Arabic" w:hAnsi="Simplified Arabic" w:cs="Simplified Arabic"/>
          <w:b/>
          <w:bCs/>
          <w:sz w:val="28"/>
          <w:szCs w:val="28"/>
          <w:rtl/>
          <w:lang w:bidi="ar-EG"/>
        </w:rPr>
        <w:t>)</w:t>
      </w:r>
    </w:p>
    <w:p w:rsidR="00393E48" w:rsidRPr="006C30F7" w:rsidRDefault="00393E48" w:rsidP="00B21E71">
      <w:pPr>
        <w:tabs>
          <w:tab w:val="left" w:pos="3611"/>
        </w:tabs>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 xml:space="preserve">دلالة الفروض بين متوسطي القياسين القبلي والبعدي للمجموعة التجريبية في </w:t>
      </w:r>
      <w:r w:rsidR="00B21E71">
        <w:rPr>
          <w:rFonts w:ascii="Simplified Arabic" w:hAnsi="Simplified Arabic" w:cs="Simplified Arabic" w:hint="cs"/>
          <w:b/>
          <w:bCs/>
          <w:sz w:val="28"/>
          <w:szCs w:val="28"/>
          <w:rtl/>
          <w:lang w:bidi="ar-EG"/>
        </w:rPr>
        <w:t>المهارات الأساسية فى كرة القدم</w:t>
      </w:r>
      <w:r w:rsidRPr="006C30F7">
        <w:rPr>
          <w:rFonts w:ascii="Simplified Arabic" w:hAnsi="Simplified Arabic" w:cs="Simplified Arabic"/>
          <w:b/>
          <w:bCs/>
          <w:sz w:val="28"/>
          <w:szCs w:val="28"/>
          <w:rtl/>
          <w:lang w:bidi="ar-EG"/>
        </w:rPr>
        <w:t xml:space="preserve"> قيد البحث</w:t>
      </w:r>
    </w:p>
    <w:p w:rsidR="00393E48" w:rsidRPr="006C30F7" w:rsidRDefault="00393E48" w:rsidP="00393E48">
      <w:pPr>
        <w:tabs>
          <w:tab w:val="left" w:pos="3611"/>
        </w:tabs>
        <w:jc w:val="right"/>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ن=20</w:t>
      </w:r>
    </w:p>
    <w:tbl>
      <w:tblPr>
        <w:bidiVisual/>
        <w:tblW w:w="5357"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2144"/>
        <w:gridCol w:w="769"/>
        <w:gridCol w:w="967"/>
        <w:gridCol w:w="908"/>
        <w:gridCol w:w="967"/>
        <w:gridCol w:w="1082"/>
        <w:gridCol w:w="1218"/>
        <w:gridCol w:w="1075"/>
      </w:tblGrid>
      <w:tr w:rsidR="00393E48" w:rsidRPr="004D329A" w:rsidTr="00027735">
        <w:trPr>
          <w:trHeight w:val="495"/>
          <w:jc w:val="center"/>
        </w:trPr>
        <w:tc>
          <w:tcPr>
            <w:tcW w:w="1176" w:type="pct"/>
            <w:vMerge w:val="restart"/>
            <w:tcBorders>
              <w:left w:val="single" w:sz="2" w:space="0" w:color="FFFFFF" w:themeColor="background1"/>
              <w:right w:val="single" w:sz="2" w:space="0" w:color="000000" w:themeColor="text1"/>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p>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الاختبارات</w:t>
            </w:r>
          </w:p>
        </w:tc>
        <w:tc>
          <w:tcPr>
            <w:tcW w:w="423" w:type="pct"/>
            <w:vMerge w:val="restart"/>
            <w:tcBorders>
              <w:left w:val="single" w:sz="2" w:space="0" w:color="000000" w:themeColor="text1"/>
              <w:right w:val="double" w:sz="4" w:space="0" w:color="auto"/>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وحده</w:t>
            </w:r>
          </w:p>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القياس</w:t>
            </w:r>
          </w:p>
        </w:tc>
        <w:tc>
          <w:tcPr>
            <w:tcW w:w="1028" w:type="pct"/>
            <w:gridSpan w:val="2"/>
            <w:tcBorders>
              <w:left w:val="double" w:sz="4" w:space="0" w:color="auto"/>
              <w:bottom w:val="double" w:sz="4" w:space="0" w:color="auto"/>
              <w:right w:val="double" w:sz="4" w:space="0" w:color="auto"/>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القياس القبلي</w:t>
            </w:r>
          </w:p>
        </w:tc>
        <w:tc>
          <w:tcPr>
            <w:tcW w:w="1115" w:type="pct"/>
            <w:gridSpan w:val="2"/>
            <w:tcBorders>
              <w:left w:val="double" w:sz="4" w:space="0" w:color="auto"/>
              <w:bottom w:val="double" w:sz="4" w:space="0" w:color="auto"/>
              <w:right w:val="double" w:sz="4" w:space="0" w:color="auto"/>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القياس البعدي</w:t>
            </w:r>
          </w:p>
        </w:tc>
        <w:tc>
          <w:tcPr>
            <w:tcW w:w="668" w:type="pct"/>
            <w:vMerge w:val="restart"/>
            <w:tcBorders>
              <w:left w:val="double" w:sz="4" w:space="0" w:color="auto"/>
              <w:right w:val="double" w:sz="4" w:space="0" w:color="auto"/>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lang w:bidi="ar-EG"/>
              </w:rPr>
            </w:pPr>
            <w:r w:rsidRPr="004D329A">
              <w:rPr>
                <w:rFonts w:ascii="Simplified Arabic" w:hAnsi="Simplified Arabic" w:cs="Simplified Arabic"/>
                <w:b/>
                <w:bCs/>
                <w:rtl/>
                <w:lang w:bidi="ar-EG"/>
              </w:rPr>
              <w:t>الفرق بين متوسطين</w:t>
            </w:r>
          </w:p>
        </w:tc>
        <w:tc>
          <w:tcPr>
            <w:tcW w:w="590" w:type="pct"/>
            <w:vMerge w:val="restart"/>
            <w:tcBorders>
              <w:left w:val="double" w:sz="4" w:space="0" w:color="auto"/>
              <w:right w:val="single" w:sz="2" w:space="0" w:color="FFFFFF" w:themeColor="background1"/>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قيمة</w:t>
            </w:r>
          </w:p>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ت</w:t>
            </w:r>
          </w:p>
        </w:tc>
      </w:tr>
      <w:tr w:rsidR="00393E48" w:rsidRPr="004D329A" w:rsidTr="00027735">
        <w:trPr>
          <w:trHeight w:val="360"/>
          <w:jc w:val="center"/>
        </w:trPr>
        <w:tc>
          <w:tcPr>
            <w:tcW w:w="1176" w:type="pct"/>
            <w:vMerge/>
            <w:tcBorders>
              <w:left w:val="single" w:sz="2" w:space="0" w:color="FFFFFF" w:themeColor="background1"/>
              <w:bottom w:val="thickThinSmallGap" w:sz="24" w:space="0" w:color="auto"/>
              <w:right w:val="single" w:sz="2" w:space="0" w:color="000000" w:themeColor="text1"/>
            </w:tcBorders>
            <w:shd w:val="clear" w:color="auto" w:fill="auto"/>
            <w:vAlign w:val="center"/>
          </w:tcPr>
          <w:p w:rsidR="00393E48" w:rsidRPr="004D329A" w:rsidRDefault="00393E48" w:rsidP="00027735">
            <w:pPr>
              <w:rPr>
                <w:rFonts w:ascii="Simplified Arabic" w:hAnsi="Simplified Arabic" w:cs="Simplified Arabic"/>
                <w:b/>
                <w:bCs/>
                <w:rtl/>
                <w:lang w:bidi="ar-EG"/>
              </w:rPr>
            </w:pPr>
          </w:p>
        </w:tc>
        <w:tc>
          <w:tcPr>
            <w:tcW w:w="423" w:type="pct"/>
            <w:vMerge/>
            <w:tcBorders>
              <w:left w:val="single" w:sz="2" w:space="0" w:color="000000" w:themeColor="text1"/>
              <w:bottom w:val="thickThinSmallGap" w:sz="24" w:space="0" w:color="auto"/>
              <w:right w:val="double" w:sz="4" w:space="0" w:color="auto"/>
            </w:tcBorders>
            <w:shd w:val="clear" w:color="auto" w:fill="auto"/>
            <w:vAlign w:val="center"/>
          </w:tcPr>
          <w:p w:rsidR="00393E48" w:rsidRPr="004D329A" w:rsidRDefault="00393E48" w:rsidP="00027735">
            <w:pPr>
              <w:rPr>
                <w:rFonts w:ascii="Simplified Arabic" w:hAnsi="Simplified Arabic" w:cs="Simplified Arabic"/>
                <w:b/>
                <w:bCs/>
                <w:rtl/>
                <w:lang w:bidi="ar-EG"/>
              </w:rPr>
            </w:pPr>
          </w:p>
        </w:tc>
        <w:tc>
          <w:tcPr>
            <w:tcW w:w="529"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393E48" w:rsidRPr="004D329A" w:rsidRDefault="00393E48" w:rsidP="00027735">
            <w:pPr>
              <w:rPr>
                <w:rFonts w:ascii="Simplified Arabic" w:hAnsi="Simplified Arabic" w:cs="Simplified Arabic"/>
                <w:b/>
                <w:bCs/>
                <w:rtl/>
                <w:lang w:bidi="ar-EG"/>
              </w:rPr>
            </w:pPr>
            <w:r w:rsidRPr="004D329A">
              <w:rPr>
                <w:rFonts w:ascii="Simplified Arabic" w:hAnsi="Simplified Arabic" w:cs="Simplified Arabic"/>
                <w:b/>
                <w:bCs/>
                <w:rtl/>
                <w:lang w:bidi="ar-EG"/>
              </w:rPr>
              <w:t>المتوسط الحسابي</w:t>
            </w:r>
          </w:p>
        </w:tc>
        <w:tc>
          <w:tcPr>
            <w:tcW w:w="499" w:type="pct"/>
            <w:tcBorders>
              <w:top w:val="double" w:sz="4" w:space="0" w:color="auto"/>
              <w:left w:val="single" w:sz="4" w:space="0" w:color="auto"/>
              <w:bottom w:val="thickThinSmallGap" w:sz="24" w:space="0" w:color="auto"/>
              <w:right w:val="double" w:sz="4" w:space="0" w:color="auto"/>
            </w:tcBorders>
            <w:shd w:val="clear" w:color="auto" w:fill="auto"/>
            <w:vAlign w:val="center"/>
          </w:tcPr>
          <w:p w:rsidR="00393E48" w:rsidRPr="004D329A" w:rsidRDefault="00393E48" w:rsidP="00027735">
            <w:pPr>
              <w:rPr>
                <w:rFonts w:ascii="Simplified Arabic" w:hAnsi="Simplified Arabic" w:cs="Simplified Arabic"/>
                <w:b/>
                <w:bCs/>
                <w:rtl/>
                <w:lang w:bidi="ar-EG"/>
              </w:rPr>
            </w:pPr>
            <w:r w:rsidRPr="004D329A">
              <w:rPr>
                <w:rFonts w:ascii="Simplified Arabic" w:hAnsi="Simplified Arabic" w:cs="Simplified Arabic"/>
                <w:b/>
                <w:bCs/>
                <w:rtl/>
                <w:lang w:bidi="ar-EG"/>
              </w:rPr>
              <w:t>الانحراف المعياري</w:t>
            </w:r>
          </w:p>
        </w:tc>
        <w:tc>
          <w:tcPr>
            <w:tcW w:w="521" w:type="pct"/>
            <w:tcBorders>
              <w:top w:val="double" w:sz="4" w:space="0" w:color="auto"/>
              <w:left w:val="double" w:sz="4" w:space="0" w:color="auto"/>
              <w:bottom w:val="thickThinSmallGap" w:sz="24" w:space="0" w:color="auto"/>
              <w:right w:val="single" w:sz="4" w:space="0" w:color="auto"/>
            </w:tcBorders>
            <w:shd w:val="clear" w:color="auto" w:fill="auto"/>
            <w:vAlign w:val="center"/>
          </w:tcPr>
          <w:p w:rsidR="00393E48" w:rsidRPr="004D329A" w:rsidRDefault="00393E48" w:rsidP="00027735">
            <w:pPr>
              <w:rPr>
                <w:rFonts w:ascii="Simplified Arabic" w:hAnsi="Simplified Arabic" w:cs="Simplified Arabic"/>
                <w:b/>
                <w:bCs/>
                <w:rtl/>
                <w:lang w:bidi="ar-EG"/>
              </w:rPr>
            </w:pPr>
            <w:r w:rsidRPr="004D329A">
              <w:rPr>
                <w:rFonts w:ascii="Simplified Arabic" w:hAnsi="Simplified Arabic" w:cs="Simplified Arabic"/>
                <w:b/>
                <w:bCs/>
                <w:rtl/>
                <w:lang w:bidi="ar-EG"/>
              </w:rPr>
              <w:t>المتوسط الحسابي</w:t>
            </w:r>
          </w:p>
        </w:tc>
        <w:tc>
          <w:tcPr>
            <w:tcW w:w="594" w:type="pct"/>
            <w:tcBorders>
              <w:top w:val="double" w:sz="4" w:space="0" w:color="auto"/>
              <w:left w:val="single" w:sz="4" w:space="0" w:color="auto"/>
              <w:bottom w:val="thickThinSmallGap" w:sz="24" w:space="0" w:color="auto"/>
              <w:right w:val="double" w:sz="4" w:space="0" w:color="auto"/>
            </w:tcBorders>
            <w:shd w:val="clear" w:color="auto" w:fill="auto"/>
            <w:vAlign w:val="center"/>
          </w:tcPr>
          <w:p w:rsidR="00393E48" w:rsidRPr="004D329A" w:rsidRDefault="00393E48" w:rsidP="00027735">
            <w:pPr>
              <w:rPr>
                <w:rFonts w:ascii="Simplified Arabic" w:hAnsi="Simplified Arabic" w:cs="Simplified Arabic"/>
                <w:b/>
                <w:bCs/>
                <w:rtl/>
                <w:lang w:bidi="ar-EG"/>
              </w:rPr>
            </w:pPr>
            <w:r w:rsidRPr="004D329A">
              <w:rPr>
                <w:rFonts w:ascii="Simplified Arabic" w:hAnsi="Simplified Arabic" w:cs="Simplified Arabic"/>
                <w:b/>
                <w:bCs/>
                <w:rtl/>
                <w:lang w:bidi="ar-EG"/>
              </w:rPr>
              <w:t>الانحراف المعياري</w:t>
            </w:r>
          </w:p>
        </w:tc>
        <w:tc>
          <w:tcPr>
            <w:tcW w:w="668" w:type="pct"/>
            <w:vMerge/>
            <w:tcBorders>
              <w:left w:val="double" w:sz="4" w:space="0" w:color="auto"/>
              <w:bottom w:val="thickThinSmallGap" w:sz="24" w:space="0" w:color="auto"/>
              <w:right w:val="double" w:sz="4" w:space="0" w:color="auto"/>
            </w:tcBorders>
            <w:shd w:val="clear" w:color="auto" w:fill="auto"/>
            <w:vAlign w:val="center"/>
          </w:tcPr>
          <w:p w:rsidR="00393E48" w:rsidRPr="004D329A" w:rsidRDefault="00393E48" w:rsidP="00027735">
            <w:pPr>
              <w:rPr>
                <w:rFonts w:ascii="Simplified Arabic" w:hAnsi="Simplified Arabic" w:cs="Simplified Arabic"/>
                <w:b/>
                <w:bCs/>
                <w:rtl/>
                <w:lang w:bidi="ar-EG"/>
              </w:rPr>
            </w:pPr>
          </w:p>
        </w:tc>
        <w:tc>
          <w:tcPr>
            <w:tcW w:w="590" w:type="pct"/>
            <w:vMerge/>
            <w:tcBorders>
              <w:left w:val="double" w:sz="4" w:space="0" w:color="auto"/>
              <w:bottom w:val="thickThinSmallGap" w:sz="24" w:space="0" w:color="auto"/>
              <w:right w:val="single" w:sz="2" w:space="0" w:color="FFFFFF" w:themeColor="background1"/>
            </w:tcBorders>
            <w:shd w:val="clear" w:color="auto" w:fill="auto"/>
            <w:vAlign w:val="center"/>
          </w:tcPr>
          <w:p w:rsidR="00393E48" w:rsidRPr="004D329A" w:rsidRDefault="00393E48" w:rsidP="00027735">
            <w:pPr>
              <w:rPr>
                <w:rFonts w:ascii="Simplified Arabic" w:hAnsi="Simplified Arabic" w:cs="Simplified Arabic"/>
                <w:b/>
                <w:bCs/>
                <w:rtl/>
                <w:lang w:bidi="ar-EG"/>
              </w:rPr>
            </w:pPr>
          </w:p>
        </w:tc>
      </w:tr>
      <w:tr w:rsidR="00393E48" w:rsidRPr="004D329A" w:rsidTr="00027735">
        <w:trPr>
          <w:trHeight w:val="41"/>
          <w:jc w:val="center"/>
        </w:trPr>
        <w:tc>
          <w:tcPr>
            <w:tcW w:w="1176" w:type="pct"/>
            <w:tcBorders>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Pr>
                <w:rFonts w:ascii="Simplified Arabic" w:eastAsia="Calibri" w:hAnsi="Simplified Arabic" w:cs="Simplified Arabic" w:hint="cs"/>
                <w:b/>
                <w:bCs/>
                <w:rtl/>
              </w:rPr>
              <w:t xml:space="preserve">تمرير </w:t>
            </w:r>
            <w:r w:rsidRPr="006C30F7">
              <w:rPr>
                <w:rFonts w:ascii="Simplified Arabic" w:eastAsia="Calibri" w:hAnsi="Simplified Arabic" w:cs="Simplified Arabic"/>
                <w:b/>
                <w:bCs/>
                <w:rtl/>
              </w:rPr>
              <w:t>الكرة بطن القدم</w:t>
            </w:r>
          </w:p>
        </w:tc>
        <w:tc>
          <w:tcPr>
            <w:tcW w:w="423" w:type="pct"/>
            <w:tcBorders>
              <w:top w:val="single" w:sz="4" w:space="0" w:color="auto"/>
              <w:left w:val="single" w:sz="2" w:space="0" w:color="000000" w:themeColor="text1"/>
              <w:bottom w:val="single" w:sz="2" w:space="0" w:color="000000" w:themeColor="text1"/>
              <w:right w:val="single" w:sz="2" w:space="0" w:color="000000" w:themeColor="text1"/>
            </w:tcBorders>
            <w:vAlign w:val="center"/>
          </w:tcPr>
          <w:p w:rsidR="00393E48" w:rsidRPr="008D3FD8" w:rsidRDefault="00393E48" w:rsidP="00027735">
            <w:pPr>
              <w:jc w:val="center"/>
              <w:rPr>
                <w:rFonts w:ascii="Simplified Arabic" w:hAnsi="Simplified Arabic" w:cs="Simplified Arabic"/>
                <w:color w:val="000000"/>
                <w:lang w:bidi="ar-EG"/>
              </w:rPr>
            </w:pPr>
            <w:r>
              <w:rPr>
                <w:rFonts w:ascii="Simplified Arabic" w:hAnsi="Simplified Arabic" w:cs="Simplified Arabic" w:hint="cs"/>
                <w:color w:val="000000"/>
                <w:rtl/>
                <w:lang w:bidi="ar-EG"/>
              </w:rPr>
              <w:t>درجة</w:t>
            </w:r>
          </w:p>
        </w:tc>
        <w:tc>
          <w:tcPr>
            <w:tcW w:w="529" w:type="pct"/>
            <w:tcBorders>
              <w:top w:val="thickThinSmallGap" w:sz="24" w:space="0" w:color="auto"/>
              <w:left w:val="double" w:sz="4" w:space="0" w:color="auto"/>
              <w:bottom w:val="single" w:sz="2" w:space="0" w:color="000000" w:themeColor="text1"/>
              <w:right w:val="single" w:sz="4" w:space="0" w:color="auto"/>
            </w:tcBorders>
            <w:shd w:val="clear" w:color="auto" w:fill="auto"/>
            <w:vAlign w:val="center"/>
          </w:tcPr>
          <w:p w:rsidR="00393E48" w:rsidRPr="007C340C" w:rsidRDefault="00C62B6E" w:rsidP="00027735">
            <w:pPr>
              <w:jc w:val="center"/>
              <w:rPr>
                <w:rFonts w:ascii="Simplified Arabic" w:hAnsi="Simplified Arabic" w:cs="Simplified Arabic"/>
                <w:b/>
                <w:bCs/>
              </w:rPr>
            </w:pPr>
            <w:r w:rsidRPr="007C340C">
              <w:rPr>
                <w:rFonts w:ascii="Simplified Arabic" w:hAnsi="Simplified Arabic" w:cs="Simplified Arabic" w:hint="cs"/>
                <w:b/>
                <w:bCs/>
                <w:rtl/>
              </w:rPr>
              <w:t>2,850</w:t>
            </w:r>
          </w:p>
        </w:tc>
        <w:tc>
          <w:tcPr>
            <w:tcW w:w="499" w:type="pct"/>
            <w:tcBorders>
              <w:top w:val="thickThinSmallGap" w:sz="24" w:space="0" w:color="auto"/>
              <w:left w:val="single" w:sz="4" w:space="0" w:color="auto"/>
              <w:bottom w:val="single" w:sz="2" w:space="0" w:color="000000" w:themeColor="text1"/>
              <w:right w:val="double" w:sz="4" w:space="0" w:color="auto"/>
            </w:tcBorders>
            <w:shd w:val="clear" w:color="auto" w:fill="auto"/>
            <w:vAlign w:val="center"/>
          </w:tcPr>
          <w:p w:rsidR="00393E48" w:rsidRPr="007C340C" w:rsidRDefault="004247A4" w:rsidP="00027735">
            <w:pPr>
              <w:jc w:val="center"/>
              <w:rPr>
                <w:rFonts w:ascii="Simplified Arabic" w:hAnsi="Simplified Arabic" w:cs="Simplified Arabic"/>
                <w:b/>
                <w:bCs/>
              </w:rPr>
            </w:pPr>
            <w:r w:rsidRPr="007C340C">
              <w:rPr>
                <w:rFonts w:ascii="Simplified Arabic" w:hAnsi="Simplified Arabic" w:cs="Simplified Arabic" w:hint="cs"/>
                <w:b/>
                <w:bCs/>
                <w:rtl/>
              </w:rPr>
              <w:t>0,328</w:t>
            </w:r>
          </w:p>
        </w:tc>
        <w:tc>
          <w:tcPr>
            <w:tcW w:w="521" w:type="pct"/>
            <w:tcBorders>
              <w:top w:val="thickThinSmallGap" w:sz="24" w:space="0" w:color="auto"/>
              <w:left w:val="double" w:sz="4" w:space="0" w:color="auto"/>
              <w:bottom w:val="single" w:sz="2" w:space="0" w:color="000000" w:themeColor="text1"/>
              <w:right w:val="single" w:sz="4" w:space="0" w:color="auto"/>
            </w:tcBorders>
            <w:shd w:val="clear" w:color="auto" w:fill="auto"/>
            <w:vAlign w:val="center"/>
          </w:tcPr>
          <w:p w:rsidR="00393E48" w:rsidRPr="007C340C" w:rsidRDefault="00543372" w:rsidP="00027735">
            <w:pPr>
              <w:jc w:val="center"/>
              <w:rPr>
                <w:rFonts w:ascii="Simplified Arabic" w:hAnsi="Simplified Arabic" w:cs="Simplified Arabic"/>
                <w:b/>
                <w:bCs/>
              </w:rPr>
            </w:pPr>
            <w:r w:rsidRPr="007C340C">
              <w:rPr>
                <w:rFonts w:ascii="Simplified Arabic" w:hAnsi="Simplified Arabic" w:cs="Simplified Arabic" w:hint="cs"/>
                <w:b/>
                <w:bCs/>
                <w:rtl/>
              </w:rPr>
              <w:t>3،725</w:t>
            </w:r>
          </w:p>
        </w:tc>
        <w:tc>
          <w:tcPr>
            <w:tcW w:w="594" w:type="pct"/>
            <w:tcBorders>
              <w:top w:val="thickThinSmallGap" w:sz="24" w:space="0" w:color="auto"/>
              <w:left w:val="single" w:sz="4" w:space="0" w:color="auto"/>
              <w:bottom w:val="single" w:sz="2" w:space="0" w:color="000000" w:themeColor="text1"/>
              <w:right w:val="double" w:sz="4" w:space="0" w:color="auto"/>
            </w:tcBorders>
            <w:shd w:val="clear" w:color="auto" w:fill="auto"/>
            <w:vAlign w:val="center"/>
          </w:tcPr>
          <w:p w:rsidR="00393E48" w:rsidRPr="007C340C" w:rsidRDefault="00043320" w:rsidP="00027735">
            <w:pPr>
              <w:jc w:val="center"/>
              <w:rPr>
                <w:rFonts w:ascii="Simplified Arabic" w:hAnsi="Simplified Arabic" w:cs="Simplified Arabic"/>
                <w:b/>
                <w:bCs/>
              </w:rPr>
            </w:pPr>
            <w:r w:rsidRPr="007C340C">
              <w:rPr>
                <w:rFonts w:ascii="Simplified Arabic" w:hAnsi="Simplified Arabic" w:cs="Simplified Arabic" w:hint="cs"/>
                <w:b/>
                <w:bCs/>
                <w:rtl/>
              </w:rPr>
              <w:t>0,678</w:t>
            </w:r>
          </w:p>
        </w:tc>
        <w:tc>
          <w:tcPr>
            <w:tcW w:w="668" w:type="pct"/>
            <w:tcBorders>
              <w:top w:val="thickThinSmallGap" w:sz="24" w:space="0" w:color="auto"/>
              <w:left w:val="double" w:sz="4" w:space="0" w:color="auto"/>
              <w:bottom w:val="single" w:sz="2" w:space="0" w:color="000000" w:themeColor="text1"/>
              <w:right w:val="double" w:sz="4" w:space="0" w:color="auto"/>
            </w:tcBorders>
            <w:shd w:val="clear" w:color="auto" w:fill="auto"/>
            <w:vAlign w:val="center"/>
          </w:tcPr>
          <w:p w:rsidR="00393E48" w:rsidRPr="007C340C" w:rsidRDefault="001421A2" w:rsidP="00027735">
            <w:pPr>
              <w:jc w:val="center"/>
              <w:rPr>
                <w:rFonts w:ascii="Simplified Arabic" w:hAnsi="Simplified Arabic" w:cs="Simplified Arabic"/>
                <w:b/>
                <w:bCs/>
                <w:rtl/>
                <w:lang w:bidi="ar-EG"/>
              </w:rPr>
            </w:pPr>
            <w:r w:rsidRPr="007C340C">
              <w:rPr>
                <w:rFonts w:ascii="Simplified Arabic" w:hAnsi="Simplified Arabic" w:cs="Simplified Arabic" w:hint="cs"/>
                <w:b/>
                <w:bCs/>
                <w:rtl/>
              </w:rPr>
              <w:t>-0,875</w:t>
            </w:r>
          </w:p>
        </w:tc>
        <w:tc>
          <w:tcPr>
            <w:tcW w:w="590" w:type="pct"/>
            <w:tcBorders>
              <w:top w:val="thickThinSmallGap" w:sz="24" w:space="0" w:color="auto"/>
              <w:left w:val="double" w:sz="4" w:space="0" w:color="auto"/>
              <w:bottom w:val="single" w:sz="2" w:space="0" w:color="000000" w:themeColor="text1"/>
              <w:right w:val="single" w:sz="2" w:space="0" w:color="FFFFFF" w:themeColor="background1"/>
            </w:tcBorders>
            <w:shd w:val="clear" w:color="auto" w:fill="auto"/>
            <w:vAlign w:val="center"/>
          </w:tcPr>
          <w:p w:rsidR="00393E48" w:rsidRPr="007C340C" w:rsidRDefault="007C340C" w:rsidP="00DA405A">
            <w:pPr>
              <w:jc w:val="center"/>
              <w:rPr>
                <w:rFonts w:ascii="Simplified Arabic" w:hAnsi="Simplified Arabic" w:cs="Simplified Arabic"/>
                <w:b/>
                <w:bCs/>
              </w:rPr>
            </w:pPr>
            <w:r w:rsidRPr="007C340C">
              <w:rPr>
                <w:rFonts w:ascii="Simplified Arabic" w:hAnsi="Simplified Arabic" w:cs="Simplified Arabic" w:hint="cs"/>
                <w:b/>
                <w:bCs/>
                <w:rtl/>
              </w:rPr>
              <w:t>7,000</w:t>
            </w:r>
          </w:p>
        </w:tc>
      </w:tr>
      <w:tr w:rsidR="00393E48" w:rsidRPr="004D329A" w:rsidTr="00027735">
        <w:trPr>
          <w:trHeight w:val="143"/>
          <w:jc w:val="center"/>
        </w:trPr>
        <w:tc>
          <w:tcPr>
            <w:tcW w:w="1176" w:type="pct"/>
            <w:tcBorders>
              <w:top w:val="single" w:sz="2" w:space="0" w:color="auto"/>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الجري بالكرة بوجه القدم</w:t>
            </w:r>
          </w:p>
        </w:tc>
        <w:tc>
          <w:tcPr>
            <w:tcW w:w="4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393E48" w:rsidRPr="008D3FD8" w:rsidRDefault="00393E48" w:rsidP="00027735">
            <w:pPr>
              <w:jc w:val="center"/>
              <w:rPr>
                <w:rFonts w:ascii="Simplified Arabic" w:hAnsi="Simplified Arabic" w:cs="Simplified Arabic"/>
                <w:color w:val="000000"/>
                <w:rtl/>
                <w:lang w:bidi="ar-EG"/>
              </w:rPr>
            </w:pPr>
            <w:r>
              <w:rPr>
                <w:rFonts w:ascii="Simplified Arabic" w:hAnsi="Simplified Arabic" w:cs="Simplified Arabic" w:hint="cs"/>
                <w:color w:val="000000"/>
                <w:rtl/>
                <w:lang w:bidi="ar-EG"/>
              </w:rPr>
              <w:t>ثانية</w:t>
            </w:r>
          </w:p>
        </w:tc>
        <w:tc>
          <w:tcPr>
            <w:tcW w:w="529" w:type="pct"/>
            <w:tcBorders>
              <w:top w:val="single" w:sz="2" w:space="0" w:color="000000" w:themeColor="text1"/>
              <w:left w:val="double" w:sz="4" w:space="0" w:color="auto"/>
              <w:bottom w:val="single" w:sz="2" w:space="0" w:color="000000" w:themeColor="text1"/>
              <w:right w:val="single" w:sz="4" w:space="0" w:color="auto"/>
            </w:tcBorders>
            <w:shd w:val="clear" w:color="auto" w:fill="auto"/>
            <w:vAlign w:val="center"/>
          </w:tcPr>
          <w:p w:rsidR="00393E48" w:rsidRPr="007C340C" w:rsidRDefault="007A2FBE" w:rsidP="00027735">
            <w:pPr>
              <w:jc w:val="center"/>
              <w:rPr>
                <w:rFonts w:ascii="Simplified Arabic" w:hAnsi="Simplified Arabic" w:cs="Simplified Arabic"/>
                <w:b/>
                <w:bCs/>
              </w:rPr>
            </w:pPr>
            <w:r w:rsidRPr="007C340C">
              <w:rPr>
                <w:rFonts w:ascii="Simplified Arabic" w:hAnsi="Simplified Arabic" w:cs="Simplified Arabic" w:hint="cs"/>
                <w:b/>
                <w:bCs/>
                <w:rtl/>
              </w:rPr>
              <w:t>19.791</w:t>
            </w:r>
          </w:p>
        </w:tc>
        <w:tc>
          <w:tcPr>
            <w:tcW w:w="499" w:type="pct"/>
            <w:tcBorders>
              <w:top w:val="single" w:sz="2" w:space="0" w:color="000000" w:themeColor="text1"/>
              <w:left w:val="single" w:sz="4" w:space="0" w:color="auto"/>
              <w:bottom w:val="single" w:sz="2" w:space="0" w:color="000000" w:themeColor="text1"/>
              <w:right w:val="double" w:sz="4" w:space="0" w:color="auto"/>
            </w:tcBorders>
            <w:shd w:val="clear" w:color="auto" w:fill="auto"/>
            <w:vAlign w:val="center"/>
          </w:tcPr>
          <w:p w:rsidR="00393E48" w:rsidRPr="007C340C" w:rsidRDefault="0080202A" w:rsidP="00027735">
            <w:pPr>
              <w:jc w:val="center"/>
              <w:rPr>
                <w:rFonts w:ascii="Simplified Arabic" w:hAnsi="Simplified Arabic" w:cs="Simplified Arabic"/>
                <w:b/>
                <w:bCs/>
              </w:rPr>
            </w:pPr>
            <w:r w:rsidRPr="007C340C">
              <w:rPr>
                <w:rFonts w:ascii="Simplified Arabic" w:hAnsi="Simplified Arabic" w:cs="Simplified Arabic" w:hint="cs"/>
                <w:b/>
                <w:bCs/>
                <w:rtl/>
              </w:rPr>
              <w:t>0,800</w:t>
            </w:r>
          </w:p>
        </w:tc>
        <w:tc>
          <w:tcPr>
            <w:tcW w:w="521" w:type="pct"/>
            <w:tcBorders>
              <w:top w:val="single" w:sz="2" w:space="0" w:color="000000" w:themeColor="text1"/>
              <w:left w:val="double" w:sz="4" w:space="0" w:color="auto"/>
              <w:bottom w:val="single" w:sz="2" w:space="0" w:color="000000" w:themeColor="text1"/>
              <w:right w:val="single" w:sz="4" w:space="0" w:color="auto"/>
            </w:tcBorders>
            <w:shd w:val="clear" w:color="auto" w:fill="auto"/>
            <w:vAlign w:val="center"/>
          </w:tcPr>
          <w:p w:rsidR="00393E48" w:rsidRPr="007C340C" w:rsidRDefault="00543372" w:rsidP="00543372">
            <w:pPr>
              <w:jc w:val="center"/>
              <w:rPr>
                <w:b/>
                <w:bCs/>
                <w:rtl/>
                <w:lang w:bidi="ar-EG"/>
              </w:rPr>
            </w:pPr>
            <w:r w:rsidRPr="007C340C">
              <w:rPr>
                <w:rFonts w:hint="cs"/>
                <w:b/>
                <w:bCs/>
                <w:rtl/>
              </w:rPr>
              <w:t>17,874</w:t>
            </w:r>
          </w:p>
        </w:tc>
        <w:tc>
          <w:tcPr>
            <w:tcW w:w="594" w:type="pct"/>
            <w:tcBorders>
              <w:top w:val="single" w:sz="2" w:space="0" w:color="000000" w:themeColor="text1"/>
              <w:left w:val="single" w:sz="4" w:space="0" w:color="auto"/>
              <w:bottom w:val="single" w:sz="2" w:space="0" w:color="000000" w:themeColor="text1"/>
              <w:right w:val="double" w:sz="4" w:space="0" w:color="auto"/>
            </w:tcBorders>
            <w:shd w:val="clear" w:color="auto" w:fill="auto"/>
            <w:vAlign w:val="center"/>
          </w:tcPr>
          <w:p w:rsidR="00393E48" w:rsidRPr="007C340C" w:rsidRDefault="00043320" w:rsidP="00027735">
            <w:pPr>
              <w:jc w:val="center"/>
              <w:rPr>
                <w:b/>
                <w:bCs/>
              </w:rPr>
            </w:pPr>
            <w:r w:rsidRPr="007C340C">
              <w:rPr>
                <w:rFonts w:hint="cs"/>
                <w:b/>
                <w:bCs/>
                <w:rtl/>
              </w:rPr>
              <w:t>0,560</w:t>
            </w:r>
          </w:p>
        </w:tc>
        <w:tc>
          <w:tcPr>
            <w:tcW w:w="668" w:type="pct"/>
            <w:tcBorders>
              <w:top w:val="single" w:sz="2" w:space="0" w:color="000000" w:themeColor="text1"/>
              <w:left w:val="double" w:sz="4" w:space="0" w:color="auto"/>
              <w:bottom w:val="single" w:sz="2" w:space="0" w:color="000000" w:themeColor="text1"/>
              <w:right w:val="double" w:sz="4" w:space="0" w:color="auto"/>
            </w:tcBorders>
            <w:shd w:val="clear" w:color="auto" w:fill="auto"/>
            <w:vAlign w:val="center"/>
          </w:tcPr>
          <w:p w:rsidR="00393E48" w:rsidRPr="007C340C" w:rsidRDefault="006A0F0C" w:rsidP="00027735">
            <w:pPr>
              <w:jc w:val="center"/>
              <w:rPr>
                <w:rFonts w:ascii="Simplified Arabic" w:hAnsi="Simplified Arabic" w:cs="Simplified Arabic"/>
                <w:b/>
                <w:bCs/>
              </w:rPr>
            </w:pPr>
            <w:r w:rsidRPr="007C340C">
              <w:rPr>
                <w:rFonts w:ascii="Simplified Arabic" w:hAnsi="Simplified Arabic" w:cs="Simplified Arabic" w:hint="cs"/>
                <w:b/>
                <w:bCs/>
                <w:rtl/>
              </w:rPr>
              <w:t>1,897</w:t>
            </w:r>
          </w:p>
        </w:tc>
        <w:tc>
          <w:tcPr>
            <w:tcW w:w="590" w:type="pct"/>
            <w:tcBorders>
              <w:top w:val="single" w:sz="2" w:space="0" w:color="000000" w:themeColor="text1"/>
              <w:left w:val="double" w:sz="4" w:space="0" w:color="auto"/>
              <w:bottom w:val="single" w:sz="2" w:space="0" w:color="000000" w:themeColor="text1"/>
              <w:right w:val="single" w:sz="2" w:space="0" w:color="FFFFFF" w:themeColor="background1"/>
            </w:tcBorders>
            <w:shd w:val="clear" w:color="auto" w:fill="auto"/>
            <w:vAlign w:val="center"/>
          </w:tcPr>
          <w:p w:rsidR="00393E48" w:rsidRPr="007C340C" w:rsidRDefault="007C340C" w:rsidP="00027735">
            <w:pPr>
              <w:jc w:val="center"/>
              <w:rPr>
                <w:rFonts w:ascii="Simplified Arabic" w:hAnsi="Simplified Arabic" w:cs="Simplified Arabic"/>
                <w:b/>
                <w:bCs/>
              </w:rPr>
            </w:pPr>
            <w:r w:rsidRPr="007C340C">
              <w:rPr>
                <w:rFonts w:ascii="Simplified Arabic" w:hAnsi="Simplified Arabic" w:cs="Simplified Arabic" w:hint="cs"/>
                <w:b/>
                <w:bCs/>
                <w:rtl/>
              </w:rPr>
              <w:t>6,279</w:t>
            </w:r>
          </w:p>
        </w:tc>
      </w:tr>
      <w:tr w:rsidR="00393E48" w:rsidRPr="004D329A" w:rsidTr="00027735">
        <w:trPr>
          <w:trHeight w:val="82"/>
          <w:jc w:val="center"/>
        </w:trPr>
        <w:tc>
          <w:tcPr>
            <w:tcW w:w="1176" w:type="pct"/>
            <w:tcBorders>
              <w:top w:val="single" w:sz="2" w:space="0" w:color="auto"/>
              <w:left w:val="single" w:sz="4" w:space="0" w:color="FFFFFF" w:themeColor="background1"/>
              <w:bottom w:val="thickThinSmallGap" w:sz="2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ضرب الكرة بالرأس</w:t>
            </w:r>
          </w:p>
        </w:tc>
        <w:tc>
          <w:tcPr>
            <w:tcW w:w="423" w:type="pct"/>
            <w:tcBorders>
              <w:top w:val="single" w:sz="2" w:space="0" w:color="000000" w:themeColor="text1"/>
              <w:left w:val="single" w:sz="2" w:space="0" w:color="000000" w:themeColor="text1"/>
              <w:bottom w:val="thickThinSmallGap" w:sz="24" w:space="0" w:color="auto"/>
              <w:right w:val="single" w:sz="2" w:space="0" w:color="000000" w:themeColor="text1"/>
            </w:tcBorders>
            <w:vAlign w:val="center"/>
          </w:tcPr>
          <w:p w:rsidR="00393E48" w:rsidRPr="008D3FD8" w:rsidRDefault="00393E48" w:rsidP="00027735">
            <w:pPr>
              <w:jc w:val="center"/>
              <w:rPr>
                <w:rFonts w:ascii="Simplified Arabic" w:hAnsi="Simplified Arabic" w:cs="Simplified Arabic"/>
                <w:color w:val="000000"/>
                <w:rtl/>
                <w:lang w:bidi="ar-EG"/>
              </w:rPr>
            </w:pPr>
            <w:r w:rsidRPr="008D3FD8">
              <w:rPr>
                <w:rFonts w:ascii="Simplified Arabic" w:hAnsi="Simplified Arabic" w:cs="Simplified Arabic"/>
                <w:color w:val="000000"/>
                <w:rtl/>
                <w:lang w:bidi="ar-EG"/>
              </w:rPr>
              <w:t>درجة</w:t>
            </w:r>
          </w:p>
        </w:tc>
        <w:tc>
          <w:tcPr>
            <w:tcW w:w="529" w:type="pct"/>
            <w:tcBorders>
              <w:top w:val="single" w:sz="2" w:space="0" w:color="000000" w:themeColor="text1"/>
              <w:left w:val="double" w:sz="4" w:space="0" w:color="auto"/>
              <w:bottom w:val="thickThinSmallGap" w:sz="24" w:space="0" w:color="auto"/>
              <w:right w:val="single" w:sz="4" w:space="0" w:color="auto"/>
            </w:tcBorders>
            <w:shd w:val="clear" w:color="auto" w:fill="auto"/>
            <w:vAlign w:val="center"/>
          </w:tcPr>
          <w:p w:rsidR="00393E48" w:rsidRPr="007C340C" w:rsidRDefault="00341E36" w:rsidP="00027735">
            <w:pPr>
              <w:jc w:val="center"/>
              <w:rPr>
                <w:rFonts w:ascii="Simplified Arabic" w:hAnsi="Simplified Arabic" w:cs="Simplified Arabic"/>
                <w:b/>
                <w:bCs/>
              </w:rPr>
            </w:pPr>
            <w:r w:rsidRPr="007C340C">
              <w:rPr>
                <w:rFonts w:ascii="Simplified Arabic" w:hAnsi="Simplified Arabic" w:cs="Simplified Arabic" w:hint="cs"/>
                <w:b/>
                <w:bCs/>
                <w:rtl/>
              </w:rPr>
              <w:t>9,0100</w:t>
            </w:r>
          </w:p>
        </w:tc>
        <w:tc>
          <w:tcPr>
            <w:tcW w:w="499" w:type="pct"/>
            <w:tcBorders>
              <w:top w:val="single" w:sz="2" w:space="0" w:color="000000" w:themeColor="text1"/>
              <w:left w:val="single" w:sz="4" w:space="0" w:color="auto"/>
              <w:bottom w:val="thickThinSmallGap" w:sz="24" w:space="0" w:color="auto"/>
              <w:right w:val="double" w:sz="4" w:space="0" w:color="auto"/>
            </w:tcBorders>
            <w:shd w:val="clear" w:color="auto" w:fill="auto"/>
            <w:vAlign w:val="center"/>
          </w:tcPr>
          <w:p w:rsidR="00393E48" w:rsidRPr="007C340C" w:rsidRDefault="0080202A" w:rsidP="00027735">
            <w:pPr>
              <w:jc w:val="center"/>
              <w:rPr>
                <w:rFonts w:ascii="Simplified Arabic" w:hAnsi="Simplified Arabic" w:cs="Simplified Arabic"/>
                <w:b/>
                <w:bCs/>
              </w:rPr>
            </w:pPr>
            <w:r w:rsidRPr="007C340C">
              <w:rPr>
                <w:rFonts w:ascii="Simplified Arabic" w:hAnsi="Simplified Arabic" w:cs="Simplified Arabic" w:hint="cs"/>
                <w:b/>
                <w:bCs/>
                <w:rtl/>
              </w:rPr>
              <w:t>1,252</w:t>
            </w:r>
          </w:p>
        </w:tc>
        <w:tc>
          <w:tcPr>
            <w:tcW w:w="521" w:type="pct"/>
            <w:tcBorders>
              <w:top w:val="single" w:sz="2" w:space="0" w:color="000000" w:themeColor="text1"/>
              <w:left w:val="double" w:sz="4" w:space="0" w:color="auto"/>
              <w:bottom w:val="thickThinSmallGap" w:sz="24" w:space="0" w:color="auto"/>
              <w:right w:val="single" w:sz="4" w:space="0" w:color="auto"/>
            </w:tcBorders>
            <w:shd w:val="clear" w:color="auto" w:fill="auto"/>
            <w:vAlign w:val="center"/>
          </w:tcPr>
          <w:p w:rsidR="00393E48" w:rsidRPr="007C340C" w:rsidRDefault="00043320" w:rsidP="00027735">
            <w:pPr>
              <w:jc w:val="center"/>
              <w:rPr>
                <w:rFonts w:ascii="Simplified Arabic" w:hAnsi="Simplified Arabic" w:cs="Simplified Arabic"/>
                <w:b/>
                <w:bCs/>
              </w:rPr>
            </w:pPr>
            <w:r w:rsidRPr="007C340C">
              <w:rPr>
                <w:rFonts w:ascii="Simplified Arabic" w:hAnsi="Simplified Arabic" w:cs="Simplified Arabic" w:hint="cs"/>
                <w:b/>
                <w:bCs/>
                <w:rtl/>
              </w:rPr>
              <w:t>13,900</w:t>
            </w:r>
          </w:p>
        </w:tc>
        <w:tc>
          <w:tcPr>
            <w:tcW w:w="594" w:type="pct"/>
            <w:tcBorders>
              <w:top w:val="single" w:sz="2" w:space="0" w:color="000000" w:themeColor="text1"/>
              <w:left w:val="single" w:sz="4" w:space="0" w:color="auto"/>
              <w:bottom w:val="thickThinSmallGap" w:sz="24" w:space="0" w:color="auto"/>
              <w:right w:val="double" w:sz="4" w:space="0" w:color="auto"/>
            </w:tcBorders>
            <w:shd w:val="clear" w:color="auto" w:fill="auto"/>
            <w:vAlign w:val="center"/>
          </w:tcPr>
          <w:p w:rsidR="00393E48" w:rsidRPr="007C340C" w:rsidRDefault="00043320" w:rsidP="00027735">
            <w:pPr>
              <w:jc w:val="center"/>
              <w:rPr>
                <w:rFonts w:ascii="Simplified Arabic" w:hAnsi="Simplified Arabic" w:cs="Simplified Arabic"/>
                <w:b/>
                <w:bCs/>
              </w:rPr>
            </w:pPr>
            <w:r w:rsidRPr="007C340C">
              <w:rPr>
                <w:rFonts w:ascii="Simplified Arabic" w:hAnsi="Simplified Arabic" w:cs="Simplified Arabic" w:hint="cs"/>
                <w:b/>
                <w:bCs/>
                <w:rtl/>
              </w:rPr>
              <w:t>0,788</w:t>
            </w:r>
          </w:p>
        </w:tc>
        <w:tc>
          <w:tcPr>
            <w:tcW w:w="668" w:type="pct"/>
            <w:tcBorders>
              <w:top w:val="single" w:sz="2" w:space="0" w:color="000000" w:themeColor="text1"/>
              <w:left w:val="double" w:sz="4" w:space="0" w:color="auto"/>
              <w:bottom w:val="thickThinSmallGap" w:sz="24" w:space="0" w:color="auto"/>
              <w:right w:val="double" w:sz="4" w:space="0" w:color="auto"/>
            </w:tcBorders>
            <w:shd w:val="clear" w:color="auto" w:fill="auto"/>
            <w:vAlign w:val="center"/>
          </w:tcPr>
          <w:p w:rsidR="00393E48" w:rsidRPr="007C340C" w:rsidRDefault="006A0F0C" w:rsidP="00027735">
            <w:pPr>
              <w:jc w:val="center"/>
              <w:rPr>
                <w:rFonts w:ascii="Simplified Arabic" w:hAnsi="Simplified Arabic" w:cs="Simplified Arabic"/>
                <w:b/>
                <w:bCs/>
              </w:rPr>
            </w:pPr>
            <w:r w:rsidRPr="007C340C">
              <w:rPr>
                <w:rFonts w:ascii="Simplified Arabic" w:hAnsi="Simplified Arabic" w:cs="Simplified Arabic" w:hint="cs"/>
                <w:b/>
                <w:bCs/>
                <w:rtl/>
              </w:rPr>
              <w:t>-4,800</w:t>
            </w:r>
          </w:p>
        </w:tc>
        <w:tc>
          <w:tcPr>
            <w:tcW w:w="590" w:type="pct"/>
            <w:tcBorders>
              <w:top w:val="single" w:sz="2" w:space="0" w:color="000000" w:themeColor="text1"/>
              <w:left w:val="double" w:sz="4" w:space="0" w:color="auto"/>
              <w:bottom w:val="thickThinSmallGap" w:sz="24" w:space="0" w:color="auto"/>
              <w:right w:val="single" w:sz="2" w:space="0" w:color="FFFFFF" w:themeColor="background1"/>
            </w:tcBorders>
            <w:shd w:val="clear" w:color="auto" w:fill="auto"/>
            <w:vAlign w:val="center"/>
          </w:tcPr>
          <w:p w:rsidR="00393E48" w:rsidRPr="007C340C" w:rsidRDefault="007C340C" w:rsidP="00DA405A">
            <w:pPr>
              <w:jc w:val="center"/>
              <w:rPr>
                <w:rFonts w:ascii="Simplified Arabic" w:hAnsi="Simplified Arabic" w:cs="Simplified Arabic"/>
                <w:b/>
                <w:bCs/>
              </w:rPr>
            </w:pPr>
            <w:r w:rsidRPr="007C340C">
              <w:rPr>
                <w:rFonts w:ascii="Simplified Arabic" w:hAnsi="Simplified Arabic" w:cs="Simplified Arabic" w:hint="cs"/>
                <w:b/>
                <w:bCs/>
                <w:rtl/>
              </w:rPr>
              <w:t>13,077</w:t>
            </w:r>
          </w:p>
        </w:tc>
      </w:tr>
    </w:tbl>
    <w:p w:rsidR="00393E48" w:rsidRPr="006C30F7" w:rsidRDefault="00393E48" w:rsidP="0083778B">
      <w:pPr>
        <w:ind w:left="-58" w:firstLine="32"/>
        <w:jc w:val="lowKashida"/>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قيمة ت الجدولية عند مستوى معنوية 0.05 ودرجة حرية 19</w:t>
      </w:r>
      <w:r w:rsidR="00DA405A">
        <w:rPr>
          <w:rFonts w:ascii="Simplified Arabic" w:hAnsi="Simplified Arabic" w:cs="Simplified Arabic" w:hint="cs"/>
          <w:b/>
          <w:bCs/>
          <w:sz w:val="28"/>
          <w:szCs w:val="28"/>
          <w:rtl/>
          <w:lang w:bidi="ar-EG"/>
        </w:rPr>
        <w:t xml:space="preserve">= </w:t>
      </w:r>
      <w:r w:rsidR="0083778B">
        <w:rPr>
          <w:rFonts w:ascii="Simplified Arabic" w:hAnsi="Simplified Arabic" w:cs="Simplified Arabic" w:hint="cs"/>
          <w:b/>
          <w:bCs/>
          <w:sz w:val="28"/>
          <w:szCs w:val="28"/>
          <w:rtl/>
          <w:lang w:bidi="ar-EG"/>
        </w:rPr>
        <w:t>1,96</w:t>
      </w:r>
    </w:p>
    <w:p w:rsidR="00393E48" w:rsidRPr="006C30F7" w:rsidRDefault="00393E48" w:rsidP="001B39D0">
      <w:pPr>
        <w:ind w:left="-58" w:firstLine="32"/>
        <w:jc w:val="center"/>
        <w:rPr>
          <w:rFonts w:ascii="Simplified Arabic" w:hAnsi="Simplified Arabic" w:cs="Simplified Arabic"/>
          <w:b/>
          <w:bCs/>
          <w:sz w:val="28"/>
          <w:szCs w:val="28"/>
          <w:rtl/>
          <w:lang w:bidi="ar-EG"/>
        </w:rPr>
      </w:pPr>
      <w:r w:rsidRPr="006C30F7">
        <w:rPr>
          <w:rFonts w:ascii="Simplified Arabic" w:hAnsi="Simplified Arabic" w:cs="Simplified Arabic"/>
          <w:b/>
          <w:bCs/>
          <w:noProof/>
          <w:sz w:val="28"/>
          <w:szCs w:val="28"/>
          <w:rtl/>
        </w:rPr>
        <w:drawing>
          <wp:inline distT="0" distB="0" distL="0" distR="0">
            <wp:extent cx="35052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22003" cy="1320751"/>
                    </a:xfrm>
                    <a:prstGeom prst="rect">
                      <a:avLst/>
                    </a:prstGeom>
                  </pic:spPr>
                </pic:pic>
              </a:graphicData>
            </a:graphic>
          </wp:inline>
        </w:drawing>
      </w:r>
    </w:p>
    <w:p w:rsidR="00393E48" w:rsidRPr="006C30F7" w:rsidRDefault="00393E48" w:rsidP="008A434B">
      <w:pPr>
        <w:ind w:left="-58" w:firstLine="32"/>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شكل (</w:t>
      </w:r>
      <w:r w:rsidR="008A434B">
        <w:rPr>
          <w:rFonts w:ascii="Simplified Arabic" w:hAnsi="Simplified Arabic" w:cs="Simplified Arabic" w:hint="cs"/>
          <w:b/>
          <w:bCs/>
          <w:sz w:val="28"/>
          <w:szCs w:val="28"/>
          <w:rtl/>
          <w:lang w:bidi="ar-EG"/>
        </w:rPr>
        <w:t>1</w:t>
      </w:r>
      <w:r w:rsidRPr="006C30F7">
        <w:rPr>
          <w:rFonts w:ascii="Simplified Arabic" w:hAnsi="Simplified Arabic" w:cs="Simplified Arabic"/>
          <w:b/>
          <w:bCs/>
          <w:sz w:val="28"/>
          <w:szCs w:val="28"/>
          <w:rtl/>
          <w:lang w:bidi="ar-EG"/>
        </w:rPr>
        <w:t>)</w:t>
      </w:r>
    </w:p>
    <w:p w:rsidR="00393E48" w:rsidRPr="006C30F7" w:rsidRDefault="00393E48" w:rsidP="00782011">
      <w:pPr>
        <w:ind w:firstLine="566"/>
        <w:jc w:val="both"/>
        <w:rPr>
          <w:rFonts w:ascii="Simplified Arabic" w:hAnsi="Simplified Arabic" w:cs="Simplified Arabic"/>
          <w:sz w:val="28"/>
          <w:szCs w:val="28"/>
          <w:rtl/>
          <w:lang w:bidi="ar-EG"/>
        </w:rPr>
      </w:pPr>
      <w:r w:rsidRPr="006C30F7">
        <w:rPr>
          <w:rFonts w:ascii="Simplified Arabic" w:hAnsi="Simplified Arabic" w:cs="Simplified Arabic"/>
          <w:sz w:val="28"/>
          <w:szCs w:val="28"/>
          <w:rtl/>
          <w:lang w:bidi="ar-EG"/>
        </w:rPr>
        <w:t>يتضح من جدول (</w:t>
      </w:r>
      <w:r w:rsidR="008A434B">
        <w:rPr>
          <w:rFonts w:ascii="Simplified Arabic" w:hAnsi="Simplified Arabic" w:cs="Simplified Arabic" w:hint="cs"/>
          <w:sz w:val="28"/>
          <w:szCs w:val="28"/>
          <w:rtl/>
          <w:lang w:bidi="ar-EG"/>
        </w:rPr>
        <w:t>5</w:t>
      </w:r>
      <w:r w:rsidRPr="006C30F7">
        <w:rPr>
          <w:rFonts w:ascii="Simplified Arabic" w:hAnsi="Simplified Arabic" w:cs="Simplified Arabic"/>
          <w:sz w:val="28"/>
          <w:szCs w:val="28"/>
          <w:rtl/>
          <w:lang w:bidi="ar-EG"/>
        </w:rPr>
        <w:t>) أن قيمة ت المحسوبة أكبر من قيمتها الجدولية حيث انحصرت قيمة ت المحسوبة بين (</w:t>
      </w:r>
      <w:r w:rsidR="00116F46">
        <w:rPr>
          <w:rFonts w:ascii="Simplified Arabic" w:hAnsi="Simplified Arabic" w:cs="Simplified Arabic" w:hint="cs"/>
          <w:rtl/>
        </w:rPr>
        <w:t>6,279</w:t>
      </w:r>
      <w:r w:rsidRPr="006C30F7">
        <w:rPr>
          <w:rFonts w:ascii="Simplified Arabic" w:hAnsi="Simplified Arabic" w:cs="Simplified Arabic"/>
          <w:sz w:val="28"/>
          <w:szCs w:val="28"/>
          <w:rtl/>
          <w:lang w:bidi="ar-EG"/>
        </w:rPr>
        <w:t>الي</w:t>
      </w:r>
      <w:r w:rsidR="00DA405A">
        <w:rPr>
          <w:rFonts w:ascii="Simplified Arabic" w:hAnsi="Simplified Arabic" w:cs="Simplified Arabic" w:hint="cs"/>
          <w:rtl/>
          <w:lang w:bidi="ar-EG"/>
        </w:rPr>
        <w:t>13,077</w:t>
      </w:r>
      <w:r w:rsidRPr="006C30F7">
        <w:rPr>
          <w:rFonts w:ascii="Simplified Arabic" w:hAnsi="Simplified Arabic" w:cs="Simplified Arabic"/>
          <w:sz w:val="28"/>
          <w:szCs w:val="28"/>
          <w:rtl/>
          <w:lang w:bidi="ar-EG"/>
        </w:rPr>
        <w:t>) مما يدل على وجود فروق دالة إحصائيا بين القياسين القبلي والبعدي للمجموعة التجريبية لصالح القياس البعدي عند مستوى معنوية 0.05.</w:t>
      </w:r>
    </w:p>
    <w:p w:rsidR="00393E48" w:rsidRDefault="00642D73" w:rsidP="005937F4">
      <w:pPr>
        <w:tabs>
          <w:tab w:val="left" w:pos="6266"/>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يرجع الباحث هذا التقدم الى  استخدام التعلم النشط المدعم بتكنولوجيا التعليم </w:t>
      </w:r>
      <w:r w:rsidR="00E85F0B">
        <w:rPr>
          <w:rFonts w:ascii="Simplified Arabic" w:hAnsi="Simplified Arabic" w:cs="Simplified Arabic" w:hint="cs"/>
          <w:sz w:val="28"/>
          <w:szCs w:val="28"/>
          <w:rtl/>
          <w:lang w:bidi="ar-EG"/>
        </w:rPr>
        <w:t xml:space="preserve">لما يتميز به التعلم النشط من </w:t>
      </w:r>
      <w:r w:rsidR="008E61CC">
        <w:rPr>
          <w:rFonts w:ascii="Simplified Arabic" w:hAnsi="Simplified Arabic" w:cs="Simplified Arabic" w:hint="cs"/>
          <w:sz w:val="28"/>
          <w:szCs w:val="28"/>
          <w:rtl/>
          <w:lang w:bidi="ar-EG"/>
        </w:rPr>
        <w:t>مشاركة المتعلم مشاركة ايجابية فعالة ، كما انها تلبى احتياجاته</w:t>
      </w:r>
      <w:r w:rsidR="002709FA">
        <w:rPr>
          <w:rFonts w:ascii="Simplified Arabic" w:hAnsi="Simplified Arabic" w:cs="Simplified Arabic" w:hint="cs"/>
          <w:sz w:val="28"/>
          <w:szCs w:val="28"/>
          <w:rtl/>
          <w:lang w:bidi="ar-EG"/>
        </w:rPr>
        <w:t xml:space="preserve"> وميوله ورغبات وتنمى جوانبه الشخصية والتى من أهمها الاعتماد على النفس ، كما أن التعلم النشط يوفر بيئة تعليمية فعالة ومتكاملة الأركان ، كما انها توفر للمتعلم الحرية ، الخصوصية ، وخبرات التعلم </w:t>
      </w:r>
      <w:r w:rsidR="002709FA">
        <w:rPr>
          <w:rFonts w:ascii="Simplified Arabic" w:hAnsi="Simplified Arabic" w:cs="Simplified Arabic" w:hint="cs"/>
          <w:sz w:val="28"/>
          <w:szCs w:val="28"/>
          <w:rtl/>
          <w:lang w:bidi="ar-EG"/>
        </w:rPr>
        <w:lastRenderedPageBreak/>
        <w:t>مفتوحة وغير محددة ، كما أنه يراعى الفروق الفردية بين المتعلمين ، كما يتميز ببقاء أثر التعلم لأطول فترة ممكنة .</w:t>
      </w:r>
    </w:p>
    <w:p w:rsidR="002709FA" w:rsidRDefault="003F078E" w:rsidP="005937F4">
      <w:pPr>
        <w:tabs>
          <w:tab w:val="left" w:pos="6266"/>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ويتفق ذلك مع جودة سعادة (2006) حيث أشارت الى أن المتعلمين قد أمضوا فى السابق وقت أكبر من حياتهم فى بيئة تعلم سلبية ، حيث كان المعلمون ينقلون المعلومات فقط ، وعلى المتعلمين أن يحفظوها ويذكرونها عند الطلب ، أما التعلم النشط فيشجعهم على بناء النماذج العقلية الخاصة بهم من المعلومات التى يحصلون عليها واختبارها ضمن بيئة يكون محورها المتعلم ، وعلى أن يصبح دور المعلم ميسرا ومشجعا للمتعلمين على الحوار مع بعض ومع معلمهم . (4 : 32) </w:t>
      </w:r>
    </w:p>
    <w:p w:rsidR="006F3B0B" w:rsidRDefault="006F3B0B" w:rsidP="005937F4">
      <w:pPr>
        <w:tabs>
          <w:tab w:val="left" w:pos="6266"/>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ويت</w:t>
      </w:r>
      <w:r w:rsidR="00FF4902">
        <w:rPr>
          <w:rFonts w:ascii="Simplified Arabic" w:hAnsi="Simplified Arabic" w:cs="Simplified Arabic" w:hint="cs"/>
          <w:sz w:val="28"/>
          <w:szCs w:val="28"/>
          <w:rtl/>
          <w:lang w:bidi="ar-EG"/>
        </w:rPr>
        <w:t>فق</w:t>
      </w:r>
      <w:r>
        <w:rPr>
          <w:rFonts w:ascii="Simplified Arabic" w:hAnsi="Simplified Arabic" w:cs="Simplified Arabic" w:hint="cs"/>
          <w:sz w:val="28"/>
          <w:szCs w:val="28"/>
          <w:rtl/>
          <w:lang w:bidi="ar-EG"/>
        </w:rPr>
        <w:t xml:space="preserve"> ذ</w:t>
      </w:r>
      <w:r w:rsidR="00EE2710">
        <w:rPr>
          <w:rFonts w:ascii="Simplified Arabic" w:hAnsi="Simplified Arabic" w:cs="Simplified Arabic" w:hint="cs"/>
          <w:sz w:val="28"/>
          <w:szCs w:val="28"/>
          <w:rtl/>
          <w:lang w:bidi="ar-EG"/>
        </w:rPr>
        <w:t>لك</w:t>
      </w:r>
      <w:r>
        <w:rPr>
          <w:rFonts w:ascii="Simplified Arabic" w:hAnsi="Simplified Arabic" w:cs="Simplified Arabic" w:hint="cs"/>
          <w:sz w:val="28"/>
          <w:szCs w:val="28"/>
          <w:rtl/>
          <w:lang w:bidi="ar-EG"/>
        </w:rPr>
        <w:t xml:space="preserve"> مع الدراسات المرجعية لكلا من </w:t>
      </w:r>
      <w:r w:rsidRPr="00D57312">
        <w:rPr>
          <w:rFonts w:ascii="Simplified Arabic" w:hAnsi="Simplified Arabic" w:cs="Simplified Arabic" w:hint="cs"/>
          <w:b/>
          <w:bCs/>
          <w:sz w:val="28"/>
          <w:szCs w:val="28"/>
          <w:rtl/>
          <w:lang w:bidi="ar-EG"/>
        </w:rPr>
        <w:t>سلوى عبداللطيف (2011م) (</w:t>
      </w:r>
      <w:r w:rsidR="006558AE">
        <w:rPr>
          <w:rFonts w:ascii="Simplified Arabic" w:hAnsi="Simplified Arabic" w:cs="Simplified Arabic" w:hint="cs"/>
          <w:b/>
          <w:bCs/>
          <w:sz w:val="28"/>
          <w:szCs w:val="28"/>
          <w:rtl/>
          <w:lang w:bidi="ar-EG"/>
        </w:rPr>
        <w:t>9)</w:t>
      </w:r>
      <w:r w:rsidRPr="00D57312">
        <w:rPr>
          <w:rFonts w:ascii="Simplified Arabic" w:hAnsi="Simplified Arabic" w:cs="Simplified Arabic" w:hint="cs"/>
          <w:b/>
          <w:bCs/>
          <w:sz w:val="28"/>
          <w:szCs w:val="28"/>
          <w:rtl/>
          <w:lang w:bidi="ar-EG"/>
        </w:rPr>
        <w:t xml:space="preserve"> ، مروة الجندى (2012م)(</w:t>
      </w:r>
      <w:r w:rsidR="006558AE">
        <w:rPr>
          <w:rFonts w:ascii="Simplified Arabic" w:hAnsi="Simplified Arabic" w:cs="Simplified Arabic" w:hint="cs"/>
          <w:b/>
          <w:bCs/>
          <w:sz w:val="28"/>
          <w:szCs w:val="28"/>
          <w:rtl/>
          <w:lang w:bidi="ar-EG"/>
        </w:rPr>
        <w:t>13)</w:t>
      </w:r>
      <w:r w:rsidRPr="00D57312">
        <w:rPr>
          <w:rFonts w:ascii="Simplified Arabic" w:hAnsi="Simplified Arabic" w:cs="Simplified Arabic" w:hint="cs"/>
          <w:b/>
          <w:bCs/>
          <w:sz w:val="28"/>
          <w:szCs w:val="28"/>
          <w:rtl/>
          <w:lang w:bidi="ar-EG"/>
        </w:rPr>
        <w:t xml:space="preserve"> ، مروة على (2011م (</w:t>
      </w:r>
      <w:r w:rsidR="006558AE">
        <w:rPr>
          <w:rFonts w:ascii="Simplified Arabic" w:hAnsi="Simplified Arabic" w:cs="Simplified Arabic" w:hint="cs"/>
          <w:b/>
          <w:bCs/>
          <w:sz w:val="28"/>
          <w:szCs w:val="28"/>
          <w:rtl/>
          <w:lang w:bidi="ar-EG"/>
        </w:rPr>
        <w:t>14)</w:t>
      </w:r>
      <w:r w:rsidRPr="00D57312">
        <w:rPr>
          <w:rFonts w:ascii="Simplified Arabic" w:hAnsi="Simplified Arabic" w:cs="Simplified Arabic" w:hint="cs"/>
          <w:b/>
          <w:bCs/>
          <w:sz w:val="28"/>
          <w:szCs w:val="28"/>
          <w:rtl/>
          <w:lang w:bidi="ar-EG"/>
        </w:rPr>
        <w:t xml:space="preserve"> ،وسام فيصل (2013م)(</w:t>
      </w:r>
      <w:r w:rsidR="0062062F">
        <w:rPr>
          <w:rFonts w:ascii="Simplified Arabic" w:hAnsi="Simplified Arabic" w:cs="Simplified Arabic" w:hint="cs"/>
          <w:b/>
          <w:bCs/>
          <w:sz w:val="28"/>
          <w:szCs w:val="28"/>
          <w:rtl/>
          <w:lang w:bidi="ar-EG"/>
        </w:rPr>
        <w:t>16</w:t>
      </w:r>
      <w:r w:rsidRPr="00D57312">
        <w:rPr>
          <w:rFonts w:ascii="Simplified Arabic" w:hAnsi="Simplified Arabic" w:cs="Simplified Arabic" w:hint="cs"/>
          <w:b/>
          <w:bCs/>
          <w:sz w:val="28"/>
          <w:szCs w:val="28"/>
          <w:rtl/>
          <w:lang w:bidi="ar-EG"/>
        </w:rPr>
        <w:t>) ، عمار السعدى (2012م(</w:t>
      </w:r>
      <w:r w:rsidR="0062062F">
        <w:rPr>
          <w:rFonts w:ascii="Simplified Arabic" w:hAnsi="Simplified Arabic" w:cs="Simplified Arabic" w:hint="cs"/>
          <w:b/>
          <w:bCs/>
          <w:sz w:val="28"/>
          <w:szCs w:val="28"/>
          <w:rtl/>
          <w:lang w:bidi="ar-EG"/>
        </w:rPr>
        <w:t>11)</w:t>
      </w:r>
      <w:r w:rsidRPr="00D57312">
        <w:rPr>
          <w:rFonts w:ascii="Simplified Arabic" w:hAnsi="Simplified Arabic" w:cs="Simplified Arabic" w:hint="cs"/>
          <w:b/>
          <w:bCs/>
          <w:sz w:val="28"/>
          <w:szCs w:val="28"/>
          <w:rtl/>
          <w:lang w:bidi="ar-EG"/>
        </w:rPr>
        <w:t xml:space="preserve"> ، ، ويلك </w:t>
      </w:r>
      <w:r w:rsidRPr="00D57312">
        <w:rPr>
          <w:rFonts w:ascii="Simplified Arabic" w:hAnsi="Simplified Arabic" w:cs="Simplified Arabic"/>
          <w:b/>
          <w:bCs/>
          <w:sz w:val="28"/>
          <w:szCs w:val="28"/>
          <w:lang w:bidi="ar-EG"/>
        </w:rPr>
        <w:t>Wilk</w:t>
      </w:r>
      <w:r w:rsidRPr="00D57312">
        <w:rPr>
          <w:rFonts w:ascii="Simplified Arabic" w:hAnsi="Simplified Arabic" w:cs="Simplified Arabic" w:hint="cs"/>
          <w:b/>
          <w:bCs/>
          <w:sz w:val="28"/>
          <w:szCs w:val="28"/>
          <w:rtl/>
          <w:lang w:bidi="ar-EG"/>
        </w:rPr>
        <w:t>( 2003م)(</w:t>
      </w:r>
      <w:r w:rsidR="0062062F">
        <w:rPr>
          <w:rFonts w:ascii="Simplified Arabic" w:hAnsi="Simplified Arabic" w:cs="Simplified Arabic" w:hint="cs"/>
          <w:b/>
          <w:bCs/>
          <w:sz w:val="28"/>
          <w:szCs w:val="28"/>
          <w:rtl/>
          <w:lang w:bidi="ar-EG"/>
        </w:rPr>
        <w:t>17</w:t>
      </w:r>
      <w:r w:rsidRPr="00D57312">
        <w:rPr>
          <w:rFonts w:ascii="Simplified Arabic" w:hAnsi="Simplified Arabic" w:cs="Simplified Arabic" w:hint="cs"/>
          <w:b/>
          <w:bCs/>
          <w:sz w:val="28"/>
          <w:szCs w:val="28"/>
          <w:rtl/>
          <w:lang w:bidi="ar-EG"/>
        </w:rPr>
        <w:t>)</w:t>
      </w:r>
    </w:p>
    <w:p w:rsidR="00EF1681" w:rsidRPr="006C30F7" w:rsidRDefault="00EF1681" w:rsidP="005937F4">
      <w:pPr>
        <w:tabs>
          <w:tab w:val="left" w:pos="746"/>
        </w:tabs>
        <w:jc w:val="both"/>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 xml:space="preserve">وبذلك يتحقق الفرض </w:t>
      </w:r>
      <w:r w:rsidR="0023107E">
        <w:rPr>
          <w:rFonts w:ascii="Simplified Arabic" w:hAnsi="Simplified Arabic" w:cs="Simplified Arabic" w:hint="cs"/>
          <w:b/>
          <w:bCs/>
          <w:sz w:val="28"/>
          <w:szCs w:val="28"/>
          <w:rtl/>
          <w:lang w:bidi="ar-EG"/>
        </w:rPr>
        <w:t>الأول</w:t>
      </w:r>
      <w:r w:rsidRPr="006C30F7">
        <w:rPr>
          <w:rFonts w:ascii="Simplified Arabic" w:hAnsi="Simplified Arabic" w:cs="Simplified Arabic"/>
          <w:b/>
          <w:bCs/>
          <w:sz w:val="28"/>
          <w:szCs w:val="28"/>
          <w:rtl/>
          <w:lang w:bidi="ar-EG"/>
        </w:rPr>
        <w:t xml:space="preserve"> والذي ينص على أنه</w:t>
      </w:r>
    </w:p>
    <w:p w:rsidR="00EF1681" w:rsidRPr="006C30F7" w:rsidRDefault="00EF1681" w:rsidP="005937F4">
      <w:pPr>
        <w:tabs>
          <w:tab w:val="left" w:pos="6266"/>
        </w:tabs>
        <w:jc w:val="both"/>
        <w:rPr>
          <w:rFonts w:ascii="Simplified Arabic" w:eastAsiaTheme="minorHAnsi" w:hAnsi="Simplified Arabic" w:cs="Simplified Arabic"/>
          <w:b/>
          <w:bCs/>
          <w:sz w:val="28"/>
          <w:szCs w:val="28"/>
          <w:rtl/>
          <w:lang w:bidi="ar-EG"/>
        </w:rPr>
      </w:pPr>
      <w:r w:rsidRPr="006C30F7">
        <w:rPr>
          <w:rFonts w:ascii="Simplified Arabic" w:hAnsi="Simplified Arabic" w:cs="Simplified Arabic"/>
          <w:b/>
          <w:bCs/>
          <w:sz w:val="28"/>
          <w:szCs w:val="28"/>
          <w:rtl/>
          <w:lang w:bidi="ar-EG"/>
        </w:rPr>
        <w:t>" توجد فروق ذات دلالة إحصائية بين متوسطي درجات القياسين القبلي والبعدي للمجموعة ال</w:t>
      </w:r>
      <w:r>
        <w:rPr>
          <w:rFonts w:ascii="Simplified Arabic" w:hAnsi="Simplified Arabic" w:cs="Simplified Arabic" w:hint="cs"/>
          <w:b/>
          <w:bCs/>
          <w:sz w:val="28"/>
          <w:szCs w:val="28"/>
          <w:rtl/>
          <w:lang w:bidi="ar-EG"/>
        </w:rPr>
        <w:t>تجريبية</w:t>
      </w:r>
      <w:r w:rsidRPr="006C30F7">
        <w:rPr>
          <w:rFonts w:ascii="Simplified Arabic" w:hAnsi="Simplified Arabic" w:cs="Simplified Arabic"/>
          <w:b/>
          <w:bCs/>
          <w:sz w:val="28"/>
          <w:szCs w:val="28"/>
          <w:rtl/>
          <w:lang w:bidi="ar-EG"/>
        </w:rPr>
        <w:t xml:space="preserve"> في </w:t>
      </w:r>
      <w:r>
        <w:rPr>
          <w:rFonts w:ascii="Simplified Arabic" w:hAnsi="Simplified Arabic" w:cs="Simplified Arabic" w:hint="cs"/>
          <w:b/>
          <w:bCs/>
          <w:sz w:val="28"/>
          <w:szCs w:val="28"/>
          <w:rtl/>
          <w:lang w:bidi="ar-EG"/>
        </w:rPr>
        <w:t>تعلم بعض المهارات الأساسية</w:t>
      </w:r>
      <w:r w:rsidRPr="006C30F7">
        <w:rPr>
          <w:rFonts w:ascii="Simplified Arabic" w:hAnsi="Simplified Arabic" w:cs="Simplified Arabic"/>
          <w:b/>
          <w:bCs/>
          <w:sz w:val="28"/>
          <w:szCs w:val="28"/>
          <w:rtl/>
          <w:lang w:bidi="ar-EG"/>
        </w:rPr>
        <w:t xml:space="preserve"> في كرة القدم</w:t>
      </w:r>
      <w:r>
        <w:rPr>
          <w:rFonts w:ascii="Simplified Arabic" w:hAnsi="Simplified Arabic" w:cs="Simplified Arabic" w:hint="cs"/>
          <w:b/>
          <w:bCs/>
          <w:sz w:val="28"/>
          <w:szCs w:val="28"/>
          <w:rtl/>
          <w:lang w:bidi="ar-EG"/>
        </w:rPr>
        <w:t xml:space="preserve"> قيد البحث</w:t>
      </w:r>
      <w:r w:rsidRPr="006C30F7">
        <w:rPr>
          <w:rFonts w:ascii="Simplified Arabic" w:hAnsi="Simplified Arabic" w:cs="Simplified Arabic"/>
          <w:b/>
          <w:bCs/>
          <w:sz w:val="28"/>
          <w:szCs w:val="28"/>
          <w:rtl/>
          <w:lang w:bidi="ar-EG"/>
        </w:rPr>
        <w:t xml:space="preserve"> لصالح القياس البعدي</w:t>
      </w:r>
    </w:p>
    <w:p w:rsidR="00EF1681" w:rsidRDefault="00EF1681" w:rsidP="005937F4">
      <w:pPr>
        <w:tabs>
          <w:tab w:val="left" w:pos="6266"/>
        </w:tabs>
        <w:jc w:val="both"/>
        <w:rPr>
          <w:rFonts w:ascii="Simplified Arabic" w:hAnsi="Simplified Arabic" w:cs="Simplified Arabic"/>
          <w:sz w:val="28"/>
          <w:szCs w:val="28"/>
          <w:rtl/>
          <w:lang w:bidi="ar-EG"/>
        </w:rPr>
      </w:pPr>
    </w:p>
    <w:p w:rsidR="00393E48" w:rsidRPr="006C30F7" w:rsidRDefault="00393E48" w:rsidP="00393E48">
      <w:pPr>
        <w:tabs>
          <w:tab w:val="left" w:pos="3611"/>
        </w:tabs>
        <w:jc w:val="lowKashida"/>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عرض ومناقشة نتائج الفرض الثاني</w:t>
      </w:r>
    </w:p>
    <w:p w:rsidR="00393E48" w:rsidRPr="006C30F7" w:rsidRDefault="00393E48" w:rsidP="00A2314C">
      <w:pPr>
        <w:tabs>
          <w:tab w:val="left" w:pos="3611"/>
        </w:tabs>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جدول (</w:t>
      </w:r>
      <w:r w:rsidR="00A2314C">
        <w:rPr>
          <w:rFonts w:ascii="Simplified Arabic" w:hAnsi="Simplified Arabic" w:cs="Simplified Arabic" w:hint="cs"/>
          <w:b/>
          <w:bCs/>
          <w:sz w:val="28"/>
          <w:szCs w:val="28"/>
          <w:rtl/>
          <w:lang w:bidi="ar-EG"/>
        </w:rPr>
        <w:t>6</w:t>
      </w:r>
      <w:r w:rsidRPr="006C30F7">
        <w:rPr>
          <w:rFonts w:ascii="Simplified Arabic" w:hAnsi="Simplified Arabic" w:cs="Simplified Arabic"/>
          <w:b/>
          <w:bCs/>
          <w:sz w:val="28"/>
          <w:szCs w:val="28"/>
          <w:rtl/>
          <w:lang w:bidi="ar-EG"/>
        </w:rPr>
        <w:t>)</w:t>
      </w:r>
    </w:p>
    <w:p w:rsidR="00393E48" w:rsidRPr="006C30F7" w:rsidRDefault="00393E48" w:rsidP="00FF691B">
      <w:pPr>
        <w:tabs>
          <w:tab w:val="left" w:pos="3611"/>
        </w:tabs>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 xml:space="preserve">دلالة الفروق بين متوسطي القياسين القبلي والبعدي للمجموعة الضابطة في </w:t>
      </w:r>
      <w:r w:rsidR="00FF691B">
        <w:rPr>
          <w:rFonts w:ascii="Simplified Arabic" w:hAnsi="Simplified Arabic" w:cs="Simplified Arabic" w:hint="cs"/>
          <w:b/>
          <w:bCs/>
          <w:sz w:val="28"/>
          <w:szCs w:val="28"/>
          <w:rtl/>
          <w:lang w:bidi="ar-EG"/>
        </w:rPr>
        <w:t xml:space="preserve">المهارات الأساسية فى كرة القدم </w:t>
      </w:r>
      <w:r w:rsidRPr="006C30F7">
        <w:rPr>
          <w:rFonts w:ascii="Simplified Arabic" w:hAnsi="Simplified Arabic" w:cs="Simplified Arabic"/>
          <w:b/>
          <w:bCs/>
          <w:sz w:val="28"/>
          <w:szCs w:val="28"/>
          <w:rtl/>
          <w:lang w:bidi="ar-EG"/>
        </w:rPr>
        <w:t xml:space="preserve"> قيد البحث</w:t>
      </w:r>
    </w:p>
    <w:p w:rsidR="00393E48" w:rsidRPr="006C30F7" w:rsidRDefault="00393E48" w:rsidP="00393E48">
      <w:pPr>
        <w:tabs>
          <w:tab w:val="left" w:pos="3611"/>
        </w:tabs>
        <w:jc w:val="right"/>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ن= 20</w:t>
      </w:r>
    </w:p>
    <w:tbl>
      <w:tblPr>
        <w:bidiVisual/>
        <w:tblW w:w="5582"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2199"/>
        <w:gridCol w:w="767"/>
        <w:gridCol w:w="1086"/>
        <w:gridCol w:w="1067"/>
        <w:gridCol w:w="1067"/>
        <w:gridCol w:w="1067"/>
        <w:gridCol w:w="1197"/>
        <w:gridCol w:w="1064"/>
      </w:tblGrid>
      <w:tr w:rsidR="00393E48" w:rsidRPr="004D329A" w:rsidTr="003A5EA4">
        <w:trPr>
          <w:trHeight w:val="221"/>
          <w:jc w:val="center"/>
        </w:trPr>
        <w:tc>
          <w:tcPr>
            <w:tcW w:w="1155" w:type="pct"/>
            <w:vMerge w:val="restart"/>
            <w:tcBorders>
              <w:left w:val="single" w:sz="2" w:space="0" w:color="FFFFFF" w:themeColor="background1"/>
              <w:right w:val="single" w:sz="2" w:space="0" w:color="000000" w:themeColor="text1"/>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الاختبارات</w:t>
            </w:r>
          </w:p>
        </w:tc>
        <w:tc>
          <w:tcPr>
            <w:tcW w:w="403" w:type="pct"/>
            <w:vMerge w:val="restart"/>
            <w:tcBorders>
              <w:left w:val="single" w:sz="2" w:space="0" w:color="000000" w:themeColor="text1"/>
              <w:right w:val="single" w:sz="2" w:space="0" w:color="000000" w:themeColor="text1"/>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وحدة</w:t>
            </w:r>
          </w:p>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القياس</w:t>
            </w:r>
          </w:p>
        </w:tc>
        <w:tc>
          <w:tcPr>
            <w:tcW w:w="1131" w:type="pct"/>
            <w:gridSpan w:val="2"/>
            <w:tcBorders>
              <w:left w:val="single" w:sz="2" w:space="0" w:color="000000" w:themeColor="text1"/>
              <w:bottom w:val="single" w:sz="4" w:space="0" w:color="auto"/>
              <w:right w:val="single" w:sz="2" w:space="0" w:color="000000" w:themeColor="text1"/>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القياس القبلي</w:t>
            </w:r>
          </w:p>
        </w:tc>
        <w:tc>
          <w:tcPr>
            <w:tcW w:w="1122" w:type="pct"/>
            <w:gridSpan w:val="2"/>
            <w:tcBorders>
              <w:left w:val="single" w:sz="2" w:space="0" w:color="000000" w:themeColor="text1"/>
              <w:bottom w:val="single" w:sz="4" w:space="0" w:color="auto"/>
              <w:right w:val="single" w:sz="2" w:space="0" w:color="000000" w:themeColor="text1"/>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القياس البعدي</w:t>
            </w:r>
          </w:p>
        </w:tc>
        <w:tc>
          <w:tcPr>
            <w:tcW w:w="629" w:type="pct"/>
            <w:vMerge w:val="restart"/>
            <w:tcBorders>
              <w:left w:val="single" w:sz="2" w:space="0" w:color="000000" w:themeColor="text1"/>
              <w:right w:val="single" w:sz="2" w:space="0" w:color="000000" w:themeColor="text1"/>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lang w:bidi="ar-EG"/>
              </w:rPr>
            </w:pPr>
            <w:r w:rsidRPr="004D329A">
              <w:rPr>
                <w:rFonts w:ascii="Simplified Arabic" w:hAnsi="Simplified Arabic" w:cs="Simplified Arabic"/>
                <w:b/>
                <w:bCs/>
                <w:rtl/>
                <w:lang w:bidi="ar-EG"/>
              </w:rPr>
              <w:t>الفرق بين متوسطين</w:t>
            </w:r>
          </w:p>
        </w:tc>
        <w:tc>
          <w:tcPr>
            <w:tcW w:w="561" w:type="pct"/>
            <w:vMerge w:val="restart"/>
            <w:tcBorders>
              <w:left w:val="single" w:sz="2" w:space="0" w:color="000000" w:themeColor="text1"/>
              <w:right w:val="single" w:sz="2" w:space="0" w:color="FFFFFF" w:themeColor="background1"/>
            </w:tcBorders>
            <w:shd w:val="clear" w:color="auto" w:fill="BFBFBF" w:themeFill="background1" w:themeFillShade="BF"/>
            <w:vAlign w:val="center"/>
          </w:tcPr>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قيمة</w:t>
            </w:r>
          </w:p>
          <w:p w:rsidR="00393E48" w:rsidRPr="004D329A" w:rsidRDefault="00393E48" w:rsidP="00027735">
            <w:pPr>
              <w:jc w:val="center"/>
              <w:rPr>
                <w:rFonts w:ascii="Simplified Arabic" w:hAnsi="Simplified Arabic" w:cs="Simplified Arabic"/>
                <w:b/>
                <w:bCs/>
                <w:rtl/>
                <w:lang w:bidi="ar-EG"/>
              </w:rPr>
            </w:pPr>
            <w:r w:rsidRPr="004D329A">
              <w:rPr>
                <w:rFonts w:ascii="Simplified Arabic" w:hAnsi="Simplified Arabic" w:cs="Simplified Arabic"/>
                <w:b/>
                <w:bCs/>
                <w:rtl/>
                <w:lang w:bidi="ar-EG"/>
              </w:rPr>
              <w:t>ت</w:t>
            </w:r>
          </w:p>
        </w:tc>
      </w:tr>
      <w:tr w:rsidR="00393E48" w:rsidRPr="004D329A" w:rsidTr="003A5EA4">
        <w:trPr>
          <w:trHeight w:val="498"/>
          <w:jc w:val="center"/>
        </w:trPr>
        <w:tc>
          <w:tcPr>
            <w:tcW w:w="1155" w:type="pct"/>
            <w:vMerge/>
            <w:tcBorders>
              <w:left w:val="single" w:sz="2" w:space="0" w:color="FFFFFF" w:themeColor="background1"/>
              <w:bottom w:val="thickThinSmallGap" w:sz="24" w:space="0" w:color="auto"/>
              <w:right w:val="single" w:sz="2" w:space="0" w:color="000000" w:themeColor="text1"/>
            </w:tcBorders>
            <w:shd w:val="clear" w:color="auto" w:fill="auto"/>
            <w:vAlign w:val="center"/>
          </w:tcPr>
          <w:p w:rsidR="00393E48" w:rsidRPr="004D329A" w:rsidRDefault="00393E48" w:rsidP="00027735">
            <w:pPr>
              <w:rPr>
                <w:rFonts w:ascii="Simplified Arabic" w:hAnsi="Simplified Arabic" w:cs="Simplified Arabic"/>
                <w:b/>
                <w:bCs/>
                <w:rtl/>
                <w:lang w:bidi="ar-EG"/>
              </w:rPr>
            </w:pPr>
          </w:p>
        </w:tc>
        <w:tc>
          <w:tcPr>
            <w:tcW w:w="403" w:type="pct"/>
            <w:vMerge/>
            <w:tcBorders>
              <w:left w:val="single" w:sz="2" w:space="0" w:color="000000" w:themeColor="text1"/>
              <w:bottom w:val="thickThinSmallGap" w:sz="24" w:space="0" w:color="auto"/>
              <w:right w:val="single" w:sz="2" w:space="0" w:color="000000" w:themeColor="text1"/>
            </w:tcBorders>
            <w:shd w:val="clear" w:color="auto" w:fill="auto"/>
            <w:vAlign w:val="center"/>
          </w:tcPr>
          <w:p w:rsidR="00393E48" w:rsidRPr="004D329A" w:rsidRDefault="00393E48" w:rsidP="00027735">
            <w:pPr>
              <w:rPr>
                <w:rFonts w:ascii="Simplified Arabic" w:hAnsi="Simplified Arabic" w:cs="Simplified Arabic"/>
                <w:b/>
                <w:bCs/>
                <w:rtl/>
                <w:lang w:bidi="ar-EG"/>
              </w:rPr>
            </w:pPr>
          </w:p>
        </w:tc>
        <w:tc>
          <w:tcPr>
            <w:tcW w:w="571" w:type="pct"/>
            <w:tcBorders>
              <w:top w:val="single" w:sz="4" w:space="0" w:color="auto"/>
              <w:left w:val="single" w:sz="2" w:space="0" w:color="000000" w:themeColor="text1"/>
              <w:bottom w:val="thickThinSmallGap" w:sz="24" w:space="0" w:color="auto"/>
              <w:right w:val="single" w:sz="4" w:space="0" w:color="auto"/>
            </w:tcBorders>
            <w:shd w:val="clear" w:color="auto" w:fill="auto"/>
            <w:vAlign w:val="center"/>
          </w:tcPr>
          <w:p w:rsidR="00393E48" w:rsidRPr="004D329A" w:rsidRDefault="00393E48" w:rsidP="00027735">
            <w:pPr>
              <w:rPr>
                <w:rFonts w:ascii="Simplified Arabic" w:hAnsi="Simplified Arabic" w:cs="Simplified Arabic"/>
                <w:b/>
                <w:bCs/>
                <w:rtl/>
                <w:lang w:bidi="ar-EG"/>
              </w:rPr>
            </w:pPr>
            <w:r w:rsidRPr="004D329A">
              <w:rPr>
                <w:rFonts w:ascii="Simplified Arabic" w:hAnsi="Simplified Arabic" w:cs="Simplified Arabic"/>
                <w:b/>
                <w:bCs/>
                <w:rtl/>
                <w:lang w:bidi="ar-EG"/>
              </w:rPr>
              <w:t>المتوسط الحسابي</w:t>
            </w:r>
          </w:p>
        </w:tc>
        <w:tc>
          <w:tcPr>
            <w:tcW w:w="561" w:type="pct"/>
            <w:tcBorders>
              <w:top w:val="single" w:sz="4" w:space="0" w:color="auto"/>
              <w:left w:val="single" w:sz="4" w:space="0" w:color="auto"/>
              <w:bottom w:val="thickThinSmallGap" w:sz="24" w:space="0" w:color="auto"/>
              <w:right w:val="single" w:sz="2" w:space="0" w:color="000000" w:themeColor="text1"/>
            </w:tcBorders>
            <w:shd w:val="clear" w:color="auto" w:fill="auto"/>
            <w:vAlign w:val="center"/>
          </w:tcPr>
          <w:p w:rsidR="00393E48" w:rsidRPr="004D329A" w:rsidRDefault="00393E48" w:rsidP="00027735">
            <w:pPr>
              <w:rPr>
                <w:rFonts w:ascii="Simplified Arabic" w:hAnsi="Simplified Arabic" w:cs="Simplified Arabic"/>
                <w:b/>
                <w:bCs/>
                <w:rtl/>
                <w:lang w:bidi="ar-EG"/>
              </w:rPr>
            </w:pPr>
            <w:r w:rsidRPr="004D329A">
              <w:rPr>
                <w:rFonts w:ascii="Simplified Arabic" w:hAnsi="Simplified Arabic" w:cs="Simplified Arabic"/>
                <w:b/>
                <w:bCs/>
                <w:rtl/>
                <w:lang w:bidi="ar-EG"/>
              </w:rPr>
              <w:t>الانحراف المعياري</w:t>
            </w:r>
          </w:p>
        </w:tc>
        <w:tc>
          <w:tcPr>
            <w:tcW w:w="561" w:type="pct"/>
            <w:tcBorders>
              <w:top w:val="single" w:sz="4" w:space="0" w:color="auto"/>
              <w:left w:val="single" w:sz="2" w:space="0" w:color="000000" w:themeColor="text1"/>
              <w:bottom w:val="thickThinSmallGap" w:sz="24" w:space="0" w:color="auto"/>
              <w:right w:val="single" w:sz="4" w:space="0" w:color="auto"/>
            </w:tcBorders>
            <w:shd w:val="clear" w:color="auto" w:fill="auto"/>
            <w:vAlign w:val="center"/>
          </w:tcPr>
          <w:p w:rsidR="00393E48" w:rsidRPr="004D329A" w:rsidRDefault="00393E48" w:rsidP="00027735">
            <w:pPr>
              <w:rPr>
                <w:rFonts w:ascii="Simplified Arabic" w:hAnsi="Simplified Arabic" w:cs="Simplified Arabic"/>
                <w:b/>
                <w:bCs/>
                <w:rtl/>
                <w:lang w:bidi="ar-EG"/>
              </w:rPr>
            </w:pPr>
            <w:r w:rsidRPr="004D329A">
              <w:rPr>
                <w:rFonts w:ascii="Simplified Arabic" w:hAnsi="Simplified Arabic" w:cs="Simplified Arabic"/>
                <w:b/>
                <w:bCs/>
                <w:rtl/>
                <w:lang w:bidi="ar-EG"/>
              </w:rPr>
              <w:t>المتوسط الحسابي</w:t>
            </w:r>
          </w:p>
        </w:tc>
        <w:tc>
          <w:tcPr>
            <w:tcW w:w="561" w:type="pct"/>
            <w:tcBorders>
              <w:top w:val="single" w:sz="4" w:space="0" w:color="auto"/>
              <w:left w:val="single" w:sz="4" w:space="0" w:color="auto"/>
              <w:bottom w:val="thickThinSmallGap" w:sz="24" w:space="0" w:color="auto"/>
              <w:right w:val="single" w:sz="2" w:space="0" w:color="000000" w:themeColor="text1"/>
            </w:tcBorders>
            <w:shd w:val="clear" w:color="auto" w:fill="auto"/>
            <w:vAlign w:val="center"/>
          </w:tcPr>
          <w:p w:rsidR="00393E48" w:rsidRPr="004D329A" w:rsidRDefault="00393E48" w:rsidP="00027735">
            <w:pPr>
              <w:rPr>
                <w:rFonts w:ascii="Simplified Arabic" w:hAnsi="Simplified Arabic" w:cs="Simplified Arabic"/>
                <w:b/>
                <w:bCs/>
                <w:rtl/>
                <w:lang w:bidi="ar-EG"/>
              </w:rPr>
            </w:pPr>
            <w:r w:rsidRPr="004D329A">
              <w:rPr>
                <w:rFonts w:ascii="Simplified Arabic" w:hAnsi="Simplified Arabic" w:cs="Simplified Arabic"/>
                <w:b/>
                <w:bCs/>
                <w:rtl/>
                <w:lang w:bidi="ar-EG"/>
              </w:rPr>
              <w:t>الانحراف المعياري</w:t>
            </w:r>
          </w:p>
        </w:tc>
        <w:tc>
          <w:tcPr>
            <w:tcW w:w="629" w:type="pct"/>
            <w:vMerge/>
            <w:tcBorders>
              <w:left w:val="single" w:sz="2" w:space="0" w:color="000000" w:themeColor="text1"/>
              <w:bottom w:val="thickThinSmallGap" w:sz="24" w:space="0" w:color="auto"/>
              <w:right w:val="single" w:sz="2" w:space="0" w:color="000000" w:themeColor="text1"/>
            </w:tcBorders>
            <w:shd w:val="clear" w:color="auto" w:fill="auto"/>
            <w:vAlign w:val="center"/>
          </w:tcPr>
          <w:p w:rsidR="00393E48" w:rsidRPr="004D329A" w:rsidRDefault="00393E48" w:rsidP="00027735">
            <w:pPr>
              <w:rPr>
                <w:rFonts w:ascii="Simplified Arabic" w:hAnsi="Simplified Arabic" w:cs="Simplified Arabic"/>
                <w:b/>
                <w:bCs/>
                <w:rtl/>
                <w:lang w:bidi="ar-EG"/>
              </w:rPr>
            </w:pPr>
          </w:p>
        </w:tc>
        <w:tc>
          <w:tcPr>
            <w:tcW w:w="561" w:type="pct"/>
            <w:vMerge/>
            <w:tcBorders>
              <w:left w:val="single" w:sz="2" w:space="0" w:color="000000" w:themeColor="text1"/>
              <w:bottom w:val="thickThinSmallGap" w:sz="24" w:space="0" w:color="auto"/>
              <w:right w:val="single" w:sz="2" w:space="0" w:color="FFFFFF" w:themeColor="background1"/>
            </w:tcBorders>
            <w:shd w:val="clear" w:color="auto" w:fill="auto"/>
            <w:vAlign w:val="center"/>
          </w:tcPr>
          <w:p w:rsidR="00393E48" w:rsidRPr="004D329A" w:rsidRDefault="00393E48" w:rsidP="00027735">
            <w:pPr>
              <w:rPr>
                <w:rFonts w:ascii="Simplified Arabic" w:hAnsi="Simplified Arabic" w:cs="Simplified Arabic"/>
                <w:b/>
                <w:bCs/>
                <w:rtl/>
                <w:lang w:bidi="ar-EG"/>
              </w:rPr>
            </w:pPr>
          </w:p>
        </w:tc>
      </w:tr>
      <w:tr w:rsidR="00393E48" w:rsidRPr="004D329A" w:rsidTr="003A5EA4">
        <w:trPr>
          <w:trHeight w:val="171"/>
          <w:jc w:val="center"/>
        </w:trPr>
        <w:tc>
          <w:tcPr>
            <w:tcW w:w="1155" w:type="pct"/>
            <w:tcBorders>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Pr>
                <w:rFonts w:ascii="Simplified Arabic" w:eastAsia="Calibri" w:hAnsi="Simplified Arabic" w:cs="Simplified Arabic" w:hint="cs"/>
                <w:b/>
                <w:bCs/>
                <w:rtl/>
              </w:rPr>
              <w:t xml:space="preserve">تمرير </w:t>
            </w:r>
            <w:r w:rsidRPr="006C30F7">
              <w:rPr>
                <w:rFonts w:ascii="Simplified Arabic" w:eastAsia="Calibri" w:hAnsi="Simplified Arabic" w:cs="Simplified Arabic"/>
                <w:b/>
                <w:bCs/>
                <w:rtl/>
              </w:rPr>
              <w:t>الكرة بطن القدم</w:t>
            </w:r>
          </w:p>
        </w:tc>
        <w:tc>
          <w:tcPr>
            <w:tcW w:w="403" w:type="pct"/>
            <w:tcBorders>
              <w:top w:val="single" w:sz="4" w:space="0" w:color="auto"/>
              <w:left w:val="single" w:sz="2" w:space="0" w:color="000000" w:themeColor="text1"/>
              <w:bottom w:val="single" w:sz="2" w:space="0" w:color="000000" w:themeColor="text1"/>
              <w:right w:val="single" w:sz="2" w:space="0" w:color="000000" w:themeColor="text1"/>
            </w:tcBorders>
            <w:vAlign w:val="center"/>
          </w:tcPr>
          <w:p w:rsidR="00393E48" w:rsidRPr="00CB6385" w:rsidRDefault="00393E48" w:rsidP="00027735">
            <w:pPr>
              <w:jc w:val="center"/>
              <w:rPr>
                <w:rFonts w:ascii="Simplified Arabic" w:hAnsi="Simplified Arabic" w:cs="Simplified Arabic"/>
                <w:b/>
                <w:bCs/>
                <w:color w:val="000000"/>
                <w:lang w:bidi="ar-EG"/>
              </w:rPr>
            </w:pPr>
            <w:r w:rsidRPr="00CB6385">
              <w:rPr>
                <w:rFonts w:ascii="Simplified Arabic" w:hAnsi="Simplified Arabic" w:cs="Simplified Arabic" w:hint="cs"/>
                <w:b/>
                <w:bCs/>
                <w:color w:val="000000"/>
                <w:rtl/>
                <w:lang w:bidi="ar-EG"/>
              </w:rPr>
              <w:t>درجة</w:t>
            </w:r>
          </w:p>
        </w:tc>
        <w:tc>
          <w:tcPr>
            <w:tcW w:w="571" w:type="pct"/>
            <w:tcBorders>
              <w:top w:val="thickThinSmallGap" w:sz="24" w:space="0" w:color="auto"/>
              <w:left w:val="single" w:sz="2" w:space="0" w:color="000000" w:themeColor="text1"/>
              <w:bottom w:val="single" w:sz="2" w:space="0" w:color="000000" w:themeColor="text1"/>
              <w:right w:val="single" w:sz="4" w:space="0" w:color="auto"/>
            </w:tcBorders>
            <w:shd w:val="clear" w:color="auto" w:fill="auto"/>
            <w:vAlign w:val="center"/>
          </w:tcPr>
          <w:p w:rsidR="00393E48" w:rsidRPr="00C8297F" w:rsidRDefault="00153D9B" w:rsidP="00027735">
            <w:pPr>
              <w:rPr>
                <w:rFonts w:ascii="Simplified Arabic" w:hAnsi="Simplified Arabic" w:cs="Simplified Arabic"/>
                <w:b/>
                <w:bCs/>
                <w:rtl/>
              </w:rPr>
            </w:pPr>
            <w:r w:rsidRPr="00C8297F">
              <w:rPr>
                <w:rFonts w:ascii="Simplified Arabic" w:hAnsi="Simplified Arabic" w:cs="Simplified Arabic" w:hint="cs"/>
                <w:b/>
                <w:bCs/>
                <w:rtl/>
              </w:rPr>
              <w:t>2,775</w:t>
            </w:r>
          </w:p>
        </w:tc>
        <w:tc>
          <w:tcPr>
            <w:tcW w:w="561" w:type="pct"/>
            <w:tcBorders>
              <w:top w:val="thickThinSmallGap" w:sz="24" w:space="0" w:color="auto"/>
              <w:left w:val="single" w:sz="4" w:space="0" w:color="auto"/>
              <w:bottom w:val="single" w:sz="2" w:space="0" w:color="000000" w:themeColor="text1"/>
              <w:right w:val="single" w:sz="2" w:space="0" w:color="000000" w:themeColor="text1"/>
            </w:tcBorders>
            <w:shd w:val="clear" w:color="auto" w:fill="auto"/>
            <w:vAlign w:val="center"/>
          </w:tcPr>
          <w:p w:rsidR="00393E48" w:rsidRPr="00C8297F" w:rsidRDefault="003340AE" w:rsidP="00027735">
            <w:pPr>
              <w:rPr>
                <w:rFonts w:ascii="Simplified Arabic" w:hAnsi="Simplified Arabic" w:cs="Simplified Arabic"/>
                <w:b/>
                <w:bCs/>
              </w:rPr>
            </w:pPr>
            <w:r w:rsidRPr="00C8297F">
              <w:rPr>
                <w:rFonts w:ascii="Simplified Arabic" w:hAnsi="Simplified Arabic" w:cs="Simplified Arabic" w:hint="cs"/>
                <w:b/>
                <w:bCs/>
                <w:rtl/>
              </w:rPr>
              <w:t>0,412</w:t>
            </w:r>
          </w:p>
        </w:tc>
        <w:tc>
          <w:tcPr>
            <w:tcW w:w="561" w:type="pct"/>
            <w:tcBorders>
              <w:top w:val="thickThinSmallGap" w:sz="24" w:space="0" w:color="auto"/>
              <w:left w:val="single" w:sz="2" w:space="0" w:color="000000" w:themeColor="text1"/>
              <w:bottom w:val="single" w:sz="2" w:space="0" w:color="000000" w:themeColor="text1"/>
              <w:right w:val="single" w:sz="4" w:space="0" w:color="auto"/>
            </w:tcBorders>
            <w:shd w:val="clear" w:color="auto" w:fill="auto"/>
            <w:vAlign w:val="center"/>
          </w:tcPr>
          <w:p w:rsidR="00393E48" w:rsidRPr="00C8297F" w:rsidRDefault="00393E48" w:rsidP="00027735">
            <w:pPr>
              <w:rPr>
                <w:rFonts w:ascii="Simplified Arabic" w:hAnsi="Simplified Arabic" w:cs="Simplified Arabic"/>
                <w:b/>
                <w:bCs/>
                <w:rtl/>
                <w:lang w:bidi="ar-EG"/>
              </w:rPr>
            </w:pPr>
            <w:r w:rsidRPr="00C8297F">
              <w:rPr>
                <w:rFonts w:ascii="Simplified Arabic" w:hAnsi="Simplified Arabic" w:cs="Simplified Arabic" w:hint="cs"/>
                <w:b/>
                <w:bCs/>
                <w:rtl/>
              </w:rPr>
              <w:t>2.996</w:t>
            </w:r>
          </w:p>
        </w:tc>
        <w:tc>
          <w:tcPr>
            <w:tcW w:w="561" w:type="pct"/>
            <w:tcBorders>
              <w:top w:val="thickThinSmallGap" w:sz="24" w:space="0" w:color="auto"/>
              <w:left w:val="single" w:sz="4" w:space="0" w:color="auto"/>
              <w:bottom w:val="single" w:sz="2" w:space="0" w:color="000000" w:themeColor="text1"/>
              <w:right w:val="single" w:sz="2" w:space="0" w:color="000000" w:themeColor="text1"/>
            </w:tcBorders>
            <w:shd w:val="clear" w:color="auto" w:fill="auto"/>
            <w:vAlign w:val="center"/>
          </w:tcPr>
          <w:p w:rsidR="00393E48" w:rsidRPr="00C8297F" w:rsidRDefault="001E5E49" w:rsidP="001E5E49">
            <w:pPr>
              <w:rPr>
                <w:rFonts w:ascii="Simplified Arabic" w:hAnsi="Simplified Arabic" w:cs="Simplified Arabic"/>
                <w:b/>
                <w:bCs/>
              </w:rPr>
            </w:pPr>
            <w:r w:rsidRPr="00C8297F">
              <w:rPr>
                <w:rFonts w:ascii="Simplified Arabic" w:hAnsi="Simplified Arabic" w:cs="Simplified Arabic" w:hint="cs"/>
                <w:b/>
                <w:bCs/>
                <w:rtl/>
              </w:rPr>
              <w:t>0,523</w:t>
            </w:r>
          </w:p>
        </w:tc>
        <w:tc>
          <w:tcPr>
            <w:tcW w:w="629" w:type="pct"/>
            <w:tcBorders>
              <w:top w:val="thickThinSmallGap" w:sz="24" w:space="0" w:color="auto"/>
              <w:left w:val="single" w:sz="2" w:space="0" w:color="000000" w:themeColor="text1"/>
              <w:bottom w:val="single" w:sz="2" w:space="0" w:color="000000" w:themeColor="text1"/>
              <w:right w:val="single" w:sz="2" w:space="0" w:color="000000" w:themeColor="text1"/>
            </w:tcBorders>
            <w:shd w:val="clear" w:color="auto" w:fill="auto"/>
            <w:vAlign w:val="center"/>
          </w:tcPr>
          <w:p w:rsidR="00393E48" w:rsidRPr="00C8297F" w:rsidRDefault="00D44257" w:rsidP="00D44257">
            <w:pPr>
              <w:jc w:val="center"/>
              <w:rPr>
                <w:rFonts w:ascii="Simplified Arabic" w:hAnsi="Simplified Arabic" w:cs="Simplified Arabic"/>
                <w:b/>
                <w:bCs/>
              </w:rPr>
            </w:pPr>
            <w:r w:rsidRPr="00C8297F">
              <w:rPr>
                <w:rFonts w:ascii="Simplified Arabic" w:hAnsi="Simplified Arabic" w:cs="Simplified Arabic" w:hint="cs"/>
                <w:b/>
                <w:bCs/>
                <w:rtl/>
              </w:rPr>
              <w:t>-0.221</w:t>
            </w:r>
          </w:p>
        </w:tc>
        <w:tc>
          <w:tcPr>
            <w:tcW w:w="561" w:type="pct"/>
            <w:tcBorders>
              <w:top w:val="thickThinSmallGap" w:sz="24" w:space="0" w:color="auto"/>
              <w:left w:val="single" w:sz="2" w:space="0" w:color="000000" w:themeColor="text1"/>
              <w:bottom w:val="single" w:sz="2" w:space="0" w:color="000000" w:themeColor="text1"/>
              <w:right w:val="single" w:sz="2" w:space="0" w:color="FFFFFF" w:themeColor="background1"/>
            </w:tcBorders>
            <w:shd w:val="clear" w:color="auto" w:fill="auto"/>
            <w:vAlign w:val="center"/>
          </w:tcPr>
          <w:p w:rsidR="00393E48" w:rsidRPr="00C8297F" w:rsidRDefault="006102E4" w:rsidP="00027735">
            <w:pPr>
              <w:rPr>
                <w:rFonts w:ascii="Simplified Arabic" w:hAnsi="Simplified Arabic" w:cs="Simplified Arabic"/>
                <w:b/>
                <w:bCs/>
              </w:rPr>
            </w:pPr>
            <w:r w:rsidRPr="00C8297F">
              <w:rPr>
                <w:rFonts w:ascii="Simplified Arabic" w:hAnsi="Simplified Arabic" w:cs="Simplified Arabic" w:hint="cs"/>
                <w:b/>
                <w:bCs/>
                <w:rtl/>
              </w:rPr>
              <w:t>11.903</w:t>
            </w:r>
          </w:p>
        </w:tc>
      </w:tr>
      <w:tr w:rsidR="00393E48" w:rsidRPr="004D329A" w:rsidTr="003A5EA4">
        <w:trPr>
          <w:trHeight w:val="75"/>
          <w:jc w:val="center"/>
        </w:trPr>
        <w:tc>
          <w:tcPr>
            <w:tcW w:w="1155" w:type="pct"/>
            <w:tcBorders>
              <w:top w:val="single" w:sz="2" w:space="0" w:color="auto"/>
              <w:left w:val="single" w:sz="4" w:space="0" w:color="FFFFFF" w:themeColor="background1"/>
              <w:bottom w:val="single" w:sz="2"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الجري بالكرة بوجه القدم</w:t>
            </w:r>
          </w:p>
        </w:tc>
        <w:tc>
          <w:tcPr>
            <w:tcW w:w="40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393E48" w:rsidRPr="00CB6385" w:rsidRDefault="00393E48" w:rsidP="00027735">
            <w:pPr>
              <w:jc w:val="center"/>
              <w:rPr>
                <w:rFonts w:ascii="Simplified Arabic" w:hAnsi="Simplified Arabic" w:cs="Simplified Arabic"/>
                <w:b/>
                <w:bCs/>
                <w:color w:val="000000"/>
                <w:rtl/>
                <w:lang w:bidi="ar-EG"/>
              </w:rPr>
            </w:pPr>
            <w:r w:rsidRPr="00CB6385">
              <w:rPr>
                <w:rFonts w:ascii="Simplified Arabic" w:hAnsi="Simplified Arabic" w:cs="Simplified Arabic" w:hint="cs"/>
                <w:b/>
                <w:bCs/>
                <w:color w:val="000000"/>
                <w:rtl/>
                <w:lang w:bidi="ar-EG"/>
              </w:rPr>
              <w:t>ثانية</w:t>
            </w:r>
          </w:p>
        </w:tc>
        <w:tc>
          <w:tcPr>
            <w:tcW w:w="571" w:type="pct"/>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rsidR="00393E48" w:rsidRPr="00C8297F" w:rsidRDefault="00153D9B" w:rsidP="00027735">
            <w:pPr>
              <w:rPr>
                <w:rFonts w:ascii="Simplified Arabic" w:hAnsi="Simplified Arabic" w:cs="Simplified Arabic"/>
                <w:b/>
                <w:bCs/>
              </w:rPr>
            </w:pPr>
            <w:r w:rsidRPr="00C8297F">
              <w:rPr>
                <w:rFonts w:ascii="Simplified Arabic" w:hAnsi="Simplified Arabic" w:cs="Simplified Arabic" w:hint="cs"/>
                <w:b/>
                <w:bCs/>
                <w:rtl/>
              </w:rPr>
              <w:t>19,773</w:t>
            </w:r>
          </w:p>
        </w:tc>
        <w:tc>
          <w:tcPr>
            <w:tcW w:w="561" w:type="pct"/>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vAlign w:val="center"/>
          </w:tcPr>
          <w:p w:rsidR="00393E48" w:rsidRPr="00C8297F" w:rsidRDefault="003340AE" w:rsidP="00027735">
            <w:pPr>
              <w:rPr>
                <w:rFonts w:ascii="Simplified Arabic" w:hAnsi="Simplified Arabic" w:cs="Simplified Arabic"/>
                <w:b/>
                <w:bCs/>
              </w:rPr>
            </w:pPr>
            <w:r w:rsidRPr="00C8297F">
              <w:rPr>
                <w:rFonts w:ascii="Simplified Arabic" w:hAnsi="Simplified Arabic" w:cs="Simplified Arabic" w:hint="cs"/>
                <w:b/>
                <w:bCs/>
                <w:rtl/>
              </w:rPr>
              <w:t>0.699</w:t>
            </w:r>
          </w:p>
        </w:tc>
        <w:tc>
          <w:tcPr>
            <w:tcW w:w="561" w:type="pct"/>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rsidR="00393E48" w:rsidRPr="00C8297F" w:rsidRDefault="00FF62A4" w:rsidP="00027735">
            <w:pPr>
              <w:jc w:val="center"/>
              <w:rPr>
                <w:rFonts w:ascii="Simplified Arabic" w:hAnsi="Simplified Arabic" w:cs="Simplified Arabic"/>
                <w:b/>
                <w:bCs/>
              </w:rPr>
            </w:pPr>
            <w:r w:rsidRPr="00C8297F">
              <w:rPr>
                <w:rFonts w:ascii="Simplified Arabic" w:hAnsi="Simplified Arabic" w:cs="Simplified Arabic" w:hint="cs"/>
                <w:b/>
                <w:bCs/>
                <w:rtl/>
              </w:rPr>
              <w:t>18.543</w:t>
            </w:r>
          </w:p>
        </w:tc>
        <w:tc>
          <w:tcPr>
            <w:tcW w:w="561" w:type="pct"/>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vAlign w:val="center"/>
          </w:tcPr>
          <w:p w:rsidR="00393E48" w:rsidRPr="00C8297F" w:rsidRDefault="001E5E49" w:rsidP="00027735">
            <w:pPr>
              <w:jc w:val="center"/>
              <w:rPr>
                <w:rFonts w:ascii="Simplified Arabic" w:hAnsi="Simplified Arabic" w:cs="Simplified Arabic"/>
                <w:b/>
                <w:bCs/>
              </w:rPr>
            </w:pPr>
            <w:r w:rsidRPr="00C8297F">
              <w:rPr>
                <w:rFonts w:ascii="Simplified Arabic" w:hAnsi="Simplified Arabic" w:cs="Simplified Arabic" w:hint="cs"/>
                <w:b/>
                <w:bCs/>
                <w:rtl/>
              </w:rPr>
              <w:t>0,531</w:t>
            </w:r>
          </w:p>
        </w:tc>
        <w:tc>
          <w:tcPr>
            <w:tcW w:w="62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93E48" w:rsidRPr="00C8297F" w:rsidRDefault="00393E48" w:rsidP="00027735">
            <w:pPr>
              <w:jc w:val="center"/>
              <w:rPr>
                <w:rFonts w:ascii="Simplified Arabic" w:hAnsi="Simplified Arabic" w:cs="Simplified Arabic"/>
                <w:b/>
                <w:bCs/>
              </w:rPr>
            </w:pPr>
            <w:r w:rsidRPr="00C8297F">
              <w:rPr>
                <w:rFonts w:ascii="Simplified Arabic" w:hAnsi="Simplified Arabic" w:cs="Simplified Arabic" w:hint="cs"/>
                <w:b/>
                <w:bCs/>
                <w:rtl/>
              </w:rPr>
              <w:t>1.225</w:t>
            </w:r>
          </w:p>
        </w:tc>
        <w:tc>
          <w:tcPr>
            <w:tcW w:w="561" w:type="pct"/>
            <w:tcBorders>
              <w:top w:val="single" w:sz="2" w:space="0" w:color="000000" w:themeColor="text1"/>
              <w:left w:val="single" w:sz="2" w:space="0" w:color="000000" w:themeColor="text1"/>
              <w:bottom w:val="single" w:sz="2" w:space="0" w:color="000000" w:themeColor="text1"/>
              <w:right w:val="single" w:sz="2" w:space="0" w:color="FFFFFF" w:themeColor="background1"/>
            </w:tcBorders>
            <w:shd w:val="clear" w:color="auto" w:fill="auto"/>
            <w:vAlign w:val="center"/>
          </w:tcPr>
          <w:p w:rsidR="00393E48" w:rsidRPr="00C8297F" w:rsidRDefault="006102E4" w:rsidP="00027735">
            <w:pPr>
              <w:rPr>
                <w:rFonts w:ascii="Simplified Arabic" w:hAnsi="Simplified Arabic" w:cs="Simplified Arabic"/>
                <w:b/>
                <w:bCs/>
              </w:rPr>
            </w:pPr>
            <w:r w:rsidRPr="00C8297F">
              <w:rPr>
                <w:rFonts w:ascii="Simplified Arabic" w:hAnsi="Simplified Arabic" w:cs="Simplified Arabic" w:hint="cs"/>
                <w:b/>
                <w:bCs/>
                <w:rtl/>
              </w:rPr>
              <w:t>14.035</w:t>
            </w:r>
          </w:p>
        </w:tc>
      </w:tr>
      <w:tr w:rsidR="00393E48" w:rsidRPr="004D329A" w:rsidTr="003A5EA4">
        <w:trPr>
          <w:trHeight w:val="75"/>
          <w:jc w:val="center"/>
        </w:trPr>
        <w:tc>
          <w:tcPr>
            <w:tcW w:w="1155" w:type="pct"/>
            <w:tcBorders>
              <w:top w:val="single" w:sz="2" w:space="0" w:color="auto"/>
              <w:left w:val="single" w:sz="4" w:space="0" w:color="FFFFFF" w:themeColor="background1"/>
              <w:bottom w:val="thickThinSmallGap" w:sz="24" w:space="0" w:color="auto"/>
              <w:right w:val="single" w:sz="4" w:space="0" w:color="auto"/>
            </w:tcBorders>
            <w:shd w:val="clear" w:color="auto" w:fill="auto"/>
            <w:vAlign w:val="center"/>
          </w:tcPr>
          <w:p w:rsidR="00393E48" w:rsidRPr="006C30F7" w:rsidRDefault="00393E48" w:rsidP="00027735">
            <w:pPr>
              <w:rPr>
                <w:rFonts w:ascii="Simplified Arabic" w:eastAsia="Calibri" w:hAnsi="Simplified Arabic" w:cs="Simplified Arabic"/>
                <w:b/>
                <w:bCs/>
              </w:rPr>
            </w:pPr>
            <w:r w:rsidRPr="006C30F7">
              <w:rPr>
                <w:rFonts w:ascii="Simplified Arabic" w:eastAsia="Calibri" w:hAnsi="Simplified Arabic" w:cs="Simplified Arabic"/>
                <w:b/>
                <w:bCs/>
                <w:rtl/>
              </w:rPr>
              <w:t>ضرب الكرة بالرأس</w:t>
            </w:r>
          </w:p>
        </w:tc>
        <w:tc>
          <w:tcPr>
            <w:tcW w:w="403" w:type="pct"/>
            <w:tcBorders>
              <w:top w:val="single" w:sz="2" w:space="0" w:color="000000" w:themeColor="text1"/>
              <w:left w:val="single" w:sz="2" w:space="0" w:color="000000" w:themeColor="text1"/>
              <w:bottom w:val="thickThinSmallGap" w:sz="24" w:space="0" w:color="auto"/>
              <w:right w:val="single" w:sz="2" w:space="0" w:color="000000" w:themeColor="text1"/>
            </w:tcBorders>
            <w:vAlign w:val="center"/>
          </w:tcPr>
          <w:p w:rsidR="00393E48" w:rsidRPr="00CB6385" w:rsidRDefault="00393E48" w:rsidP="00027735">
            <w:pPr>
              <w:jc w:val="center"/>
              <w:rPr>
                <w:rFonts w:ascii="Simplified Arabic" w:hAnsi="Simplified Arabic" w:cs="Simplified Arabic"/>
                <w:b/>
                <w:bCs/>
                <w:color w:val="000000"/>
                <w:rtl/>
                <w:lang w:bidi="ar-EG"/>
              </w:rPr>
            </w:pPr>
            <w:r w:rsidRPr="00CB6385">
              <w:rPr>
                <w:rFonts w:ascii="Simplified Arabic" w:hAnsi="Simplified Arabic" w:cs="Simplified Arabic"/>
                <w:b/>
                <w:bCs/>
                <w:color w:val="000000"/>
                <w:rtl/>
                <w:lang w:bidi="ar-EG"/>
              </w:rPr>
              <w:t>درجة</w:t>
            </w:r>
          </w:p>
        </w:tc>
        <w:tc>
          <w:tcPr>
            <w:tcW w:w="571" w:type="pct"/>
            <w:tcBorders>
              <w:top w:val="single" w:sz="2" w:space="0" w:color="000000" w:themeColor="text1"/>
              <w:left w:val="single" w:sz="2" w:space="0" w:color="000000" w:themeColor="text1"/>
              <w:bottom w:val="thickThinSmallGap" w:sz="24" w:space="0" w:color="auto"/>
              <w:right w:val="single" w:sz="4" w:space="0" w:color="auto"/>
            </w:tcBorders>
            <w:shd w:val="clear" w:color="auto" w:fill="auto"/>
            <w:vAlign w:val="center"/>
          </w:tcPr>
          <w:p w:rsidR="00393E48" w:rsidRPr="00C8297F" w:rsidRDefault="00153D9B" w:rsidP="00027735">
            <w:pPr>
              <w:rPr>
                <w:rFonts w:ascii="Simplified Arabic" w:hAnsi="Simplified Arabic" w:cs="Simplified Arabic"/>
                <w:b/>
                <w:bCs/>
              </w:rPr>
            </w:pPr>
            <w:r w:rsidRPr="00C8297F">
              <w:rPr>
                <w:rFonts w:ascii="Simplified Arabic" w:hAnsi="Simplified Arabic" w:cs="Simplified Arabic" w:hint="cs"/>
                <w:b/>
                <w:bCs/>
                <w:rtl/>
              </w:rPr>
              <w:t>9,050</w:t>
            </w:r>
          </w:p>
        </w:tc>
        <w:tc>
          <w:tcPr>
            <w:tcW w:w="561" w:type="pct"/>
            <w:tcBorders>
              <w:top w:val="single" w:sz="2" w:space="0" w:color="000000" w:themeColor="text1"/>
              <w:left w:val="single" w:sz="4" w:space="0" w:color="auto"/>
              <w:bottom w:val="thickThinSmallGap" w:sz="24" w:space="0" w:color="auto"/>
              <w:right w:val="single" w:sz="2" w:space="0" w:color="000000" w:themeColor="text1"/>
            </w:tcBorders>
            <w:shd w:val="clear" w:color="auto" w:fill="auto"/>
            <w:vAlign w:val="center"/>
          </w:tcPr>
          <w:p w:rsidR="00393E48" w:rsidRPr="00C8297F" w:rsidRDefault="003340AE" w:rsidP="00027735">
            <w:pPr>
              <w:rPr>
                <w:rFonts w:ascii="Simplified Arabic" w:hAnsi="Simplified Arabic" w:cs="Simplified Arabic"/>
                <w:b/>
                <w:bCs/>
              </w:rPr>
            </w:pPr>
            <w:r w:rsidRPr="00C8297F">
              <w:rPr>
                <w:rFonts w:ascii="Simplified Arabic" w:hAnsi="Simplified Arabic" w:cs="Simplified Arabic" w:hint="cs"/>
                <w:b/>
                <w:bCs/>
                <w:rtl/>
              </w:rPr>
              <w:t>1,234</w:t>
            </w:r>
          </w:p>
        </w:tc>
        <w:tc>
          <w:tcPr>
            <w:tcW w:w="561" w:type="pct"/>
            <w:tcBorders>
              <w:top w:val="single" w:sz="2" w:space="0" w:color="000000" w:themeColor="text1"/>
              <w:left w:val="single" w:sz="2" w:space="0" w:color="000000" w:themeColor="text1"/>
              <w:bottom w:val="thickThinSmallGap" w:sz="24" w:space="0" w:color="auto"/>
              <w:right w:val="single" w:sz="4" w:space="0" w:color="auto"/>
            </w:tcBorders>
            <w:shd w:val="clear" w:color="auto" w:fill="auto"/>
            <w:vAlign w:val="center"/>
          </w:tcPr>
          <w:p w:rsidR="00393E48" w:rsidRPr="00C8297F" w:rsidRDefault="001E5E49" w:rsidP="00027735">
            <w:pPr>
              <w:rPr>
                <w:rFonts w:ascii="Simplified Arabic" w:hAnsi="Simplified Arabic" w:cs="Simplified Arabic"/>
                <w:b/>
                <w:bCs/>
                <w:rtl/>
                <w:lang w:bidi="ar-EG"/>
              </w:rPr>
            </w:pPr>
            <w:r w:rsidRPr="00C8297F">
              <w:rPr>
                <w:rFonts w:ascii="Simplified Arabic" w:hAnsi="Simplified Arabic" w:cs="Simplified Arabic" w:hint="cs"/>
                <w:b/>
                <w:bCs/>
                <w:rtl/>
              </w:rPr>
              <w:t>12.650</w:t>
            </w:r>
          </w:p>
        </w:tc>
        <w:tc>
          <w:tcPr>
            <w:tcW w:w="561" w:type="pct"/>
            <w:tcBorders>
              <w:top w:val="single" w:sz="2" w:space="0" w:color="000000" w:themeColor="text1"/>
              <w:left w:val="single" w:sz="4" w:space="0" w:color="auto"/>
              <w:bottom w:val="thickThinSmallGap" w:sz="24" w:space="0" w:color="auto"/>
              <w:right w:val="single" w:sz="2" w:space="0" w:color="auto"/>
            </w:tcBorders>
            <w:shd w:val="clear" w:color="auto" w:fill="auto"/>
            <w:vAlign w:val="center"/>
          </w:tcPr>
          <w:p w:rsidR="00393E48" w:rsidRPr="00C8297F" w:rsidRDefault="001E5E49" w:rsidP="00027735">
            <w:pPr>
              <w:rPr>
                <w:rFonts w:ascii="Simplified Arabic" w:hAnsi="Simplified Arabic" w:cs="Simplified Arabic"/>
                <w:b/>
                <w:bCs/>
              </w:rPr>
            </w:pPr>
            <w:r w:rsidRPr="00C8297F">
              <w:rPr>
                <w:rFonts w:ascii="Simplified Arabic" w:hAnsi="Simplified Arabic" w:cs="Simplified Arabic" w:hint="cs"/>
                <w:b/>
                <w:bCs/>
                <w:rtl/>
              </w:rPr>
              <w:t>1.386</w:t>
            </w:r>
          </w:p>
        </w:tc>
        <w:tc>
          <w:tcPr>
            <w:tcW w:w="629" w:type="pct"/>
            <w:tcBorders>
              <w:top w:val="single" w:sz="2" w:space="0" w:color="000000" w:themeColor="text1"/>
              <w:left w:val="single" w:sz="2" w:space="0" w:color="auto"/>
              <w:bottom w:val="thickThinSmallGap" w:sz="24" w:space="0" w:color="auto"/>
              <w:right w:val="single" w:sz="2" w:space="0" w:color="000000" w:themeColor="text1"/>
            </w:tcBorders>
            <w:shd w:val="clear" w:color="auto" w:fill="auto"/>
            <w:vAlign w:val="center"/>
          </w:tcPr>
          <w:p w:rsidR="00393E48" w:rsidRPr="00C8297F" w:rsidRDefault="008B3B30" w:rsidP="00027735">
            <w:pPr>
              <w:rPr>
                <w:rFonts w:ascii="Simplified Arabic" w:hAnsi="Simplified Arabic" w:cs="Simplified Arabic"/>
                <w:b/>
                <w:bCs/>
              </w:rPr>
            </w:pPr>
            <w:r w:rsidRPr="00C8297F">
              <w:rPr>
                <w:rFonts w:ascii="Simplified Arabic" w:hAnsi="Simplified Arabic" w:cs="Simplified Arabic" w:hint="cs"/>
                <w:b/>
                <w:bCs/>
                <w:rtl/>
              </w:rPr>
              <w:t>-3,600</w:t>
            </w:r>
          </w:p>
        </w:tc>
        <w:tc>
          <w:tcPr>
            <w:tcW w:w="561" w:type="pct"/>
            <w:tcBorders>
              <w:top w:val="single" w:sz="2" w:space="0" w:color="000000" w:themeColor="text1"/>
              <w:left w:val="single" w:sz="2" w:space="0" w:color="000000" w:themeColor="text1"/>
              <w:bottom w:val="thickThinSmallGap" w:sz="24" w:space="0" w:color="auto"/>
              <w:right w:val="single" w:sz="2" w:space="0" w:color="FFFFFF" w:themeColor="background1"/>
            </w:tcBorders>
            <w:shd w:val="clear" w:color="auto" w:fill="auto"/>
            <w:vAlign w:val="center"/>
          </w:tcPr>
          <w:p w:rsidR="00393E48" w:rsidRPr="00C8297F" w:rsidRDefault="006102E4" w:rsidP="00027735">
            <w:pPr>
              <w:rPr>
                <w:rFonts w:ascii="Simplified Arabic" w:hAnsi="Simplified Arabic" w:cs="Simplified Arabic"/>
                <w:b/>
                <w:bCs/>
              </w:rPr>
            </w:pPr>
            <w:r w:rsidRPr="00C8297F">
              <w:rPr>
                <w:rFonts w:ascii="Simplified Arabic" w:hAnsi="Simplified Arabic" w:cs="Simplified Arabic" w:hint="cs"/>
                <w:b/>
                <w:bCs/>
                <w:rtl/>
              </w:rPr>
              <w:t>8,008</w:t>
            </w:r>
          </w:p>
        </w:tc>
      </w:tr>
    </w:tbl>
    <w:p w:rsidR="003A5EA4" w:rsidRPr="006C30F7" w:rsidRDefault="003A5EA4" w:rsidP="003A5EA4">
      <w:pPr>
        <w:ind w:left="-58" w:firstLine="32"/>
        <w:jc w:val="lowKashida"/>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قيمة ت الجدولية عند مستوى معنوية 0.05 ودرجة حرية 19</w:t>
      </w:r>
      <w:r>
        <w:rPr>
          <w:rFonts w:ascii="Simplified Arabic" w:hAnsi="Simplified Arabic" w:cs="Simplified Arabic" w:hint="cs"/>
          <w:b/>
          <w:bCs/>
          <w:sz w:val="28"/>
          <w:szCs w:val="28"/>
          <w:rtl/>
          <w:lang w:bidi="ar-EG"/>
        </w:rPr>
        <w:t>= 1,96</w:t>
      </w:r>
    </w:p>
    <w:p w:rsidR="00393E48" w:rsidRPr="006C30F7" w:rsidRDefault="00393E48" w:rsidP="001B39D0">
      <w:pPr>
        <w:ind w:left="-58" w:firstLine="32"/>
        <w:jc w:val="center"/>
        <w:rPr>
          <w:rFonts w:ascii="Simplified Arabic" w:hAnsi="Simplified Arabic" w:cs="Simplified Arabic"/>
          <w:b/>
          <w:bCs/>
          <w:sz w:val="28"/>
          <w:szCs w:val="28"/>
          <w:rtl/>
          <w:lang w:bidi="ar-EG"/>
        </w:rPr>
      </w:pPr>
      <w:r w:rsidRPr="006C30F7">
        <w:rPr>
          <w:rFonts w:ascii="Simplified Arabic" w:hAnsi="Simplified Arabic" w:cs="Simplified Arabic"/>
          <w:b/>
          <w:bCs/>
          <w:noProof/>
          <w:sz w:val="28"/>
          <w:szCs w:val="28"/>
          <w:rtl/>
        </w:rPr>
        <w:lastRenderedPageBreak/>
        <w:drawing>
          <wp:inline distT="0" distB="0" distL="0" distR="0">
            <wp:extent cx="3581400" cy="1322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2.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88249" cy="1324548"/>
                    </a:xfrm>
                    <a:prstGeom prst="rect">
                      <a:avLst/>
                    </a:prstGeom>
                  </pic:spPr>
                </pic:pic>
              </a:graphicData>
            </a:graphic>
          </wp:inline>
        </w:drawing>
      </w:r>
    </w:p>
    <w:p w:rsidR="00393E48" w:rsidRPr="006C30F7" w:rsidRDefault="00393E48" w:rsidP="001B39D0">
      <w:pPr>
        <w:ind w:left="-58" w:firstLine="32"/>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شكل (</w:t>
      </w:r>
      <w:r w:rsidR="001B39D0">
        <w:rPr>
          <w:rFonts w:ascii="Simplified Arabic" w:hAnsi="Simplified Arabic" w:cs="Simplified Arabic" w:hint="cs"/>
          <w:b/>
          <w:bCs/>
          <w:sz w:val="28"/>
          <w:szCs w:val="28"/>
          <w:rtl/>
          <w:lang w:bidi="ar-EG"/>
        </w:rPr>
        <w:t>2</w:t>
      </w:r>
      <w:r w:rsidRPr="006C30F7">
        <w:rPr>
          <w:rFonts w:ascii="Simplified Arabic" w:hAnsi="Simplified Arabic" w:cs="Simplified Arabic"/>
          <w:b/>
          <w:bCs/>
          <w:sz w:val="28"/>
          <w:szCs w:val="28"/>
          <w:rtl/>
          <w:lang w:bidi="ar-EG"/>
        </w:rPr>
        <w:t>)</w:t>
      </w:r>
    </w:p>
    <w:p w:rsidR="00393E48" w:rsidRPr="006C30F7" w:rsidRDefault="00393E48" w:rsidP="002C7F35">
      <w:pPr>
        <w:ind w:firstLine="566"/>
        <w:jc w:val="both"/>
        <w:rPr>
          <w:rFonts w:ascii="Simplified Arabic" w:hAnsi="Simplified Arabic" w:cs="Simplified Arabic"/>
          <w:sz w:val="28"/>
          <w:szCs w:val="28"/>
          <w:rtl/>
          <w:lang w:bidi="ar-EG"/>
        </w:rPr>
      </w:pPr>
      <w:r w:rsidRPr="006C30F7">
        <w:rPr>
          <w:rFonts w:ascii="Simplified Arabic" w:hAnsi="Simplified Arabic" w:cs="Simplified Arabic"/>
          <w:sz w:val="28"/>
          <w:szCs w:val="28"/>
          <w:rtl/>
          <w:lang w:bidi="ar-EG"/>
        </w:rPr>
        <w:t>يتضح من جدول (</w:t>
      </w:r>
      <w:r w:rsidR="00645DEF">
        <w:rPr>
          <w:rFonts w:ascii="Simplified Arabic" w:hAnsi="Simplified Arabic" w:cs="Simplified Arabic" w:hint="cs"/>
          <w:sz w:val="28"/>
          <w:szCs w:val="28"/>
          <w:rtl/>
          <w:lang w:bidi="ar-EG"/>
        </w:rPr>
        <w:t>6</w:t>
      </w:r>
      <w:r w:rsidRPr="006C30F7">
        <w:rPr>
          <w:rFonts w:ascii="Simplified Arabic" w:hAnsi="Simplified Arabic" w:cs="Simplified Arabic"/>
          <w:sz w:val="28"/>
          <w:szCs w:val="28"/>
          <w:rtl/>
          <w:lang w:bidi="ar-EG"/>
        </w:rPr>
        <w:t>) أن قيمة ت المحسوبة أكبر من قيمتها الجدولية حيث انحصرت قيمة ت المحسوبة بين (</w:t>
      </w:r>
      <w:r w:rsidR="002C7F35" w:rsidRPr="00CB6385">
        <w:rPr>
          <w:rFonts w:ascii="Simplified Arabic" w:hAnsi="Simplified Arabic" w:cs="Simplified Arabic" w:hint="cs"/>
          <w:b/>
          <w:bCs/>
          <w:rtl/>
        </w:rPr>
        <w:t>8,008</w:t>
      </w:r>
      <w:r w:rsidRPr="006C30F7">
        <w:rPr>
          <w:rFonts w:ascii="Simplified Arabic" w:hAnsi="Simplified Arabic" w:cs="Simplified Arabic"/>
          <w:sz w:val="28"/>
          <w:szCs w:val="28"/>
          <w:rtl/>
          <w:lang w:bidi="ar-EG"/>
        </w:rPr>
        <w:t xml:space="preserve">الي </w:t>
      </w:r>
      <w:r w:rsidR="002C7F35" w:rsidRPr="00CB6385">
        <w:rPr>
          <w:rFonts w:ascii="Simplified Arabic" w:hAnsi="Simplified Arabic" w:cs="Simplified Arabic" w:hint="cs"/>
          <w:b/>
          <w:bCs/>
          <w:rtl/>
        </w:rPr>
        <w:t>14.035</w:t>
      </w:r>
      <w:r w:rsidRPr="006C30F7">
        <w:rPr>
          <w:rFonts w:ascii="Simplified Arabic" w:hAnsi="Simplified Arabic" w:cs="Simplified Arabic"/>
          <w:sz w:val="28"/>
          <w:szCs w:val="28"/>
          <w:rtl/>
          <w:lang w:bidi="ar-EG"/>
        </w:rPr>
        <w:t>) مما يدل على وجود فروق دالة إحصائيا بين القياسين القبلي والبعدي للمجموعة الضابطة لصالح القياس البعدي عند مستوى معنوية 0.05. في نتائج الاختبارات المهارية</w:t>
      </w:r>
      <w:r w:rsidR="00363899">
        <w:rPr>
          <w:rFonts w:ascii="Simplified Arabic" w:hAnsi="Simplified Arabic" w:cs="Simplified Arabic" w:hint="cs"/>
          <w:sz w:val="28"/>
          <w:szCs w:val="28"/>
          <w:rtl/>
          <w:lang w:bidi="ar-EG"/>
        </w:rPr>
        <w:t xml:space="preserve"> قيد البحث </w:t>
      </w:r>
      <w:r w:rsidRPr="006C30F7">
        <w:rPr>
          <w:rFonts w:ascii="Simplified Arabic" w:hAnsi="Simplified Arabic" w:cs="Simplified Arabic"/>
          <w:sz w:val="28"/>
          <w:szCs w:val="28"/>
          <w:rtl/>
          <w:lang w:bidi="ar-EG"/>
        </w:rPr>
        <w:t xml:space="preserve"> لصالح القياس البعدي.</w:t>
      </w:r>
    </w:p>
    <w:p w:rsidR="000745BF" w:rsidRDefault="000745BF" w:rsidP="00234118">
      <w:pPr>
        <w:ind w:firstLine="566"/>
        <w:jc w:val="both"/>
        <w:rPr>
          <w:rFonts w:ascii="Simplified Arabic" w:hAnsi="Simplified Arabic" w:cs="Simplified Arabic"/>
          <w:sz w:val="28"/>
          <w:szCs w:val="28"/>
          <w:rtl/>
          <w:lang w:bidi="ar-EG"/>
        </w:rPr>
      </w:pPr>
      <w:r w:rsidRPr="00FE5733">
        <w:rPr>
          <w:rFonts w:cs="Simplified Arabic" w:hint="cs"/>
          <w:sz w:val="28"/>
          <w:szCs w:val="28"/>
          <w:rtl/>
        </w:rPr>
        <w:t xml:space="preserve">يرجع </w:t>
      </w:r>
      <w:r w:rsidRPr="00565E1F">
        <w:rPr>
          <w:rFonts w:cs="Simplified Arabic" w:hint="cs"/>
          <w:b/>
          <w:bCs/>
          <w:sz w:val="28"/>
          <w:szCs w:val="28"/>
          <w:rtl/>
        </w:rPr>
        <w:t>الباحث</w:t>
      </w:r>
      <w:r w:rsidRPr="00FE5733">
        <w:rPr>
          <w:rFonts w:cs="Simplified Arabic" w:hint="cs"/>
          <w:sz w:val="28"/>
          <w:szCs w:val="28"/>
          <w:rtl/>
        </w:rPr>
        <w:t xml:space="preserve"> هذا التحسن فى قيد البحث الى التأثير الايجابى لطريقة التعلم باستخدام الطريق</w:t>
      </w:r>
      <w:r>
        <w:rPr>
          <w:rFonts w:cs="Simplified Arabic" w:hint="cs"/>
          <w:sz w:val="28"/>
          <w:szCs w:val="28"/>
          <w:rtl/>
        </w:rPr>
        <w:t>ة</w:t>
      </w:r>
      <w:r w:rsidRPr="00FE5733">
        <w:rPr>
          <w:rFonts w:cs="Simplified Arabic" w:hint="cs"/>
          <w:sz w:val="28"/>
          <w:szCs w:val="28"/>
          <w:rtl/>
        </w:rPr>
        <w:t xml:space="preserve"> التقليدية  ، الممارسة والاستمرارية التى تعتبر من أهم شروط التعلم فالفرد حينما يمارس نشاط ما ويستمر فيه لفترة معينة لابد وان يتبع ذلك تغيير فى سلوك الفرد ، وكذلك قدرة المعلم وامتلاكه وتمكنه من المهارات الفنية اللازمة وتنظيمه للبيئة التعليمية المناسبة للتعلم واثارة دوافع الطلاب نحو التعلم وذلك من خلال الشرح وأداء ا</w:t>
      </w:r>
      <w:r>
        <w:rPr>
          <w:rFonts w:cs="Simplified Arabic" w:hint="cs"/>
          <w:sz w:val="28"/>
          <w:szCs w:val="28"/>
          <w:rtl/>
        </w:rPr>
        <w:t>لنموذج وتصحيح الأخطاء والتنوع ف</w:t>
      </w:r>
      <w:r w:rsidRPr="00FE5733">
        <w:rPr>
          <w:rFonts w:cs="Simplified Arabic" w:hint="cs"/>
          <w:sz w:val="28"/>
          <w:szCs w:val="28"/>
          <w:rtl/>
        </w:rPr>
        <w:t xml:space="preserve">ى استخدام طرق وأساليب التدريس وتفاعل </w:t>
      </w:r>
      <w:r w:rsidR="0027317A">
        <w:rPr>
          <w:rFonts w:cs="Simplified Arabic" w:hint="cs"/>
          <w:sz w:val="28"/>
          <w:szCs w:val="28"/>
          <w:rtl/>
        </w:rPr>
        <w:t>البراعم معه .</w:t>
      </w:r>
    </w:p>
    <w:p w:rsidR="00B84311" w:rsidRPr="00FE5733" w:rsidRDefault="00B84311" w:rsidP="00234118">
      <w:pPr>
        <w:jc w:val="both"/>
        <w:rPr>
          <w:rFonts w:cs="Simplified Arabic"/>
          <w:sz w:val="28"/>
          <w:szCs w:val="28"/>
          <w:rtl/>
        </w:rPr>
      </w:pPr>
      <w:r>
        <w:rPr>
          <w:rFonts w:cs="Simplified Arabic" w:hint="cs"/>
          <w:sz w:val="28"/>
          <w:szCs w:val="28"/>
          <w:rtl/>
        </w:rPr>
        <w:t xml:space="preserve">يتفق ذلك مع </w:t>
      </w:r>
      <w:r w:rsidRPr="00565E1F">
        <w:rPr>
          <w:rFonts w:cs="Simplified Arabic" w:hint="cs"/>
          <w:b/>
          <w:bCs/>
          <w:sz w:val="28"/>
          <w:szCs w:val="28"/>
          <w:rtl/>
        </w:rPr>
        <w:t>فاروق عثمان ( 2005م)</w:t>
      </w:r>
      <w:r>
        <w:rPr>
          <w:rFonts w:cs="Simplified Arabic" w:hint="cs"/>
          <w:sz w:val="28"/>
          <w:szCs w:val="28"/>
          <w:rtl/>
        </w:rPr>
        <w:t xml:space="preserve"> حيث يشير الى</w:t>
      </w:r>
      <w:r w:rsidRPr="00FE5733">
        <w:rPr>
          <w:rFonts w:cs="Simplified Arabic" w:hint="cs"/>
          <w:sz w:val="28"/>
          <w:szCs w:val="28"/>
          <w:rtl/>
        </w:rPr>
        <w:t xml:space="preserve"> أن التعلم هو تغيير شبه دائم فى الأداء نتيجة للممارسة ، أو هو تغيير فى الأداء يحدث نتيجة للممارسة . (</w:t>
      </w:r>
      <w:r w:rsidR="00AD01DA">
        <w:rPr>
          <w:rFonts w:cs="Simplified Arabic" w:hint="cs"/>
          <w:sz w:val="28"/>
          <w:szCs w:val="28"/>
          <w:rtl/>
        </w:rPr>
        <w:t>12</w:t>
      </w:r>
      <w:r w:rsidRPr="00FE5733">
        <w:rPr>
          <w:rFonts w:cs="Simplified Arabic" w:hint="cs"/>
          <w:sz w:val="28"/>
          <w:szCs w:val="28"/>
          <w:rtl/>
        </w:rPr>
        <w:t xml:space="preserve"> : 16 ) </w:t>
      </w:r>
    </w:p>
    <w:p w:rsidR="00B84311" w:rsidRDefault="00B84311" w:rsidP="00234118">
      <w:pPr>
        <w:jc w:val="both"/>
        <w:rPr>
          <w:rFonts w:cs="Simplified Arabic"/>
          <w:sz w:val="28"/>
          <w:szCs w:val="28"/>
          <w:rtl/>
        </w:rPr>
      </w:pPr>
      <w:r w:rsidRPr="00FE5733">
        <w:rPr>
          <w:rFonts w:cs="Simplified Arabic" w:hint="cs"/>
          <w:sz w:val="28"/>
          <w:szCs w:val="28"/>
          <w:rtl/>
        </w:rPr>
        <w:t xml:space="preserve">يشير </w:t>
      </w:r>
      <w:r w:rsidRPr="00E9644C">
        <w:rPr>
          <w:rFonts w:cs="Simplified Arabic" w:hint="cs"/>
          <w:b/>
          <w:bCs/>
          <w:sz w:val="28"/>
          <w:szCs w:val="28"/>
          <w:rtl/>
        </w:rPr>
        <w:t>حسن زيتون ( 2001م)</w:t>
      </w:r>
      <w:r w:rsidRPr="00FE5733">
        <w:rPr>
          <w:rFonts w:cs="Simplified Arabic" w:hint="cs"/>
          <w:sz w:val="28"/>
          <w:szCs w:val="28"/>
          <w:rtl/>
        </w:rPr>
        <w:t xml:space="preserve"> أن التعلم باستخدام الطريقة التقليدية يرجع الى قدرة المعلم فى امتلاكه للمهارة الفنية الخاصة بمهنته مثل مهارة الشرح وطرح الأسئلة .( </w:t>
      </w:r>
      <w:r w:rsidR="00916894">
        <w:rPr>
          <w:rFonts w:cs="Simplified Arabic" w:hint="cs"/>
          <w:sz w:val="28"/>
          <w:szCs w:val="28"/>
          <w:rtl/>
        </w:rPr>
        <w:t>7</w:t>
      </w:r>
      <w:r w:rsidRPr="00FE5733">
        <w:rPr>
          <w:rFonts w:cs="Simplified Arabic" w:hint="cs"/>
          <w:sz w:val="28"/>
          <w:szCs w:val="28"/>
          <w:rtl/>
        </w:rPr>
        <w:t>: 35 )</w:t>
      </w:r>
    </w:p>
    <w:p w:rsidR="00393E48" w:rsidRPr="006C30F7" w:rsidRDefault="00393E48" w:rsidP="00234118">
      <w:pPr>
        <w:tabs>
          <w:tab w:val="left" w:pos="746"/>
        </w:tabs>
        <w:jc w:val="both"/>
        <w:rPr>
          <w:rFonts w:ascii="Simplified Arabic" w:hAnsi="Simplified Arabic" w:cs="Simplified Arabic"/>
          <w:b/>
          <w:bCs/>
          <w:sz w:val="28"/>
          <w:szCs w:val="28"/>
          <w:rtl/>
          <w:lang w:bidi="ar-EG"/>
        </w:rPr>
      </w:pPr>
    </w:p>
    <w:p w:rsidR="00AD01DA" w:rsidRDefault="00AD01DA" w:rsidP="00234118">
      <w:pPr>
        <w:tabs>
          <w:tab w:val="left" w:pos="6266"/>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ويتفق ذلك مع الدراسات المرجعية لكلا من </w:t>
      </w:r>
      <w:r w:rsidRPr="00D57312">
        <w:rPr>
          <w:rFonts w:ascii="Simplified Arabic" w:hAnsi="Simplified Arabic" w:cs="Simplified Arabic" w:hint="cs"/>
          <w:b/>
          <w:bCs/>
          <w:sz w:val="28"/>
          <w:szCs w:val="28"/>
          <w:rtl/>
          <w:lang w:bidi="ar-EG"/>
        </w:rPr>
        <w:t>سلوى عبداللطيف (2011م) (</w:t>
      </w:r>
      <w:r>
        <w:rPr>
          <w:rFonts w:ascii="Simplified Arabic" w:hAnsi="Simplified Arabic" w:cs="Simplified Arabic" w:hint="cs"/>
          <w:b/>
          <w:bCs/>
          <w:sz w:val="28"/>
          <w:szCs w:val="28"/>
          <w:rtl/>
          <w:lang w:bidi="ar-EG"/>
        </w:rPr>
        <w:t>9)</w:t>
      </w:r>
      <w:r w:rsidRPr="00D57312">
        <w:rPr>
          <w:rFonts w:ascii="Simplified Arabic" w:hAnsi="Simplified Arabic" w:cs="Simplified Arabic" w:hint="cs"/>
          <w:b/>
          <w:bCs/>
          <w:sz w:val="28"/>
          <w:szCs w:val="28"/>
          <w:rtl/>
          <w:lang w:bidi="ar-EG"/>
        </w:rPr>
        <w:t xml:space="preserve"> ، مروة الجندى (2012م)(</w:t>
      </w:r>
      <w:r>
        <w:rPr>
          <w:rFonts w:ascii="Simplified Arabic" w:hAnsi="Simplified Arabic" w:cs="Simplified Arabic" w:hint="cs"/>
          <w:b/>
          <w:bCs/>
          <w:sz w:val="28"/>
          <w:szCs w:val="28"/>
          <w:rtl/>
          <w:lang w:bidi="ar-EG"/>
        </w:rPr>
        <w:t>13)</w:t>
      </w:r>
      <w:r w:rsidRPr="00D57312">
        <w:rPr>
          <w:rFonts w:ascii="Simplified Arabic" w:hAnsi="Simplified Arabic" w:cs="Simplified Arabic" w:hint="cs"/>
          <w:b/>
          <w:bCs/>
          <w:sz w:val="28"/>
          <w:szCs w:val="28"/>
          <w:rtl/>
          <w:lang w:bidi="ar-EG"/>
        </w:rPr>
        <w:t xml:space="preserve"> ، مروة على (2011م (</w:t>
      </w:r>
      <w:r>
        <w:rPr>
          <w:rFonts w:ascii="Simplified Arabic" w:hAnsi="Simplified Arabic" w:cs="Simplified Arabic" w:hint="cs"/>
          <w:b/>
          <w:bCs/>
          <w:sz w:val="28"/>
          <w:szCs w:val="28"/>
          <w:rtl/>
          <w:lang w:bidi="ar-EG"/>
        </w:rPr>
        <w:t>14)</w:t>
      </w:r>
      <w:r w:rsidRPr="00D57312">
        <w:rPr>
          <w:rFonts w:ascii="Simplified Arabic" w:hAnsi="Simplified Arabic" w:cs="Simplified Arabic" w:hint="cs"/>
          <w:b/>
          <w:bCs/>
          <w:sz w:val="28"/>
          <w:szCs w:val="28"/>
          <w:rtl/>
          <w:lang w:bidi="ar-EG"/>
        </w:rPr>
        <w:t xml:space="preserve"> ،وسام فيصل (2013م)(</w:t>
      </w:r>
      <w:r>
        <w:rPr>
          <w:rFonts w:ascii="Simplified Arabic" w:hAnsi="Simplified Arabic" w:cs="Simplified Arabic" w:hint="cs"/>
          <w:b/>
          <w:bCs/>
          <w:sz w:val="28"/>
          <w:szCs w:val="28"/>
          <w:rtl/>
          <w:lang w:bidi="ar-EG"/>
        </w:rPr>
        <w:t>16</w:t>
      </w:r>
      <w:r w:rsidRPr="00D57312">
        <w:rPr>
          <w:rFonts w:ascii="Simplified Arabic" w:hAnsi="Simplified Arabic" w:cs="Simplified Arabic" w:hint="cs"/>
          <w:b/>
          <w:bCs/>
          <w:sz w:val="28"/>
          <w:szCs w:val="28"/>
          <w:rtl/>
          <w:lang w:bidi="ar-EG"/>
        </w:rPr>
        <w:t>) ، عمار السعدى (2012م(</w:t>
      </w:r>
      <w:r>
        <w:rPr>
          <w:rFonts w:ascii="Simplified Arabic" w:hAnsi="Simplified Arabic" w:cs="Simplified Arabic" w:hint="cs"/>
          <w:b/>
          <w:bCs/>
          <w:sz w:val="28"/>
          <w:szCs w:val="28"/>
          <w:rtl/>
          <w:lang w:bidi="ar-EG"/>
        </w:rPr>
        <w:t>11)</w:t>
      </w:r>
      <w:r w:rsidRPr="00D57312">
        <w:rPr>
          <w:rFonts w:ascii="Simplified Arabic" w:hAnsi="Simplified Arabic" w:cs="Simplified Arabic" w:hint="cs"/>
          <w:b/>
          <w:bCs/>
          <w:sz w:val="28"/>
          <w:szCs w:val="28"/>
          <w:rtl/>
          <w:lang w:bidi="ar-EG"/>
        </w:rPr>
        <w:t xml:space="preserve"> ، ، ويلك </w:t>
      </w:r>
      <w:r w:rsidRPr="00D57312">
        <w:rPr>
          <w:rFonts w:ascii="Simplified Arabic" w:hAnsi="Simplified Arabic" w:cs="Simplified Arabic"/>
          <w:b/>
          <w:bCs/>
          <w:sz w:val="28"/>
          <w:szCs w:val="28"/>
          <w:lang w:bidi="ar-EG"/>
        </w:rPr>
        <w:t>Wilk</w:t>
      </w:r>
      <w:r w:rsidRPr="00D57312">
        <w:rPr>
          <w:rFonts w:ascii="Simplified Arabic" w:hAnsi="Simplified Arabic" w:cs="Simplified Arabic" w:hint="cs"/>
          <w:b/>
          <w:bCs/>
          <w:sz w:val="28"/>
          <w:szCs w:val="28"/>
          <w:rtl/>
          <w:lang w:bidi="ar-EG"/>
        </w:rPr>
        <w:t>( 2003م)(</w:t>
      </w:r>
      <w:r>
        <w:rPr>
          <w:rFonts w:ascii="Simplified Arabic" w:hAnsi="Simplified Arabic" w:cs="Simplified Arabic" w:hint="cs"/>
          <w:b/>
          <w:bCs/>
          <w:sz w:val="28"/>
          <w:szCs w:val="28"/>
          <w:rtl/>
          <w:lang w:bidi="ar-EG"/>
        </w:rPr>
        <w:t>17</w:t>
      </w:r>
      <w:r w:rsidRPr="00D57312">
        <w:rPr>
          <w:rFonts w:ascii="Simplified Arabic" w:hAnsi="Simplified Arabic" w:cs="Simplified Arabic" w:hint="cs"/>
          <w:b/>
          <w:bCs/>
          <w:sz w:val="28"/>
          <w:szCs w:val="28"/>
          <w:rtl/>
          <w:lang w:bidi="ar-EG"/>
        </w:rPr>
        <w:t>)</w:t>
      </w:r>
    </w:p>
    <w:p w:rsidR="00FF4902" w:rsidRPr="006C30F7" w:rsidRDefault="00FF4902" w:rsidP="00234118">
      <w:pPr>
        <w:tabs>
          <w:tab w:val="left" w:pos="746"/>
        </w:tabs>
        <w:jc w:val="both"/>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 xml:space="preserve">وبذلك يتحقق الفرض </w:t>
      </w:r>
      <w:r>
        <w:rPr>
          <w:rFonts w:ascii="Simplified Arabic" w:hAnsi="Simplified Arabic" w:cs="Simplified Arabic" w:hint="cs"/>
          <w:b/>
          <w:bCs/>
          <w:sz w:val="28"/>
          <w:szCs w:val="28"/>
          <w:rtl/>
          <w:lang w:bidi="ar-EG"/>
        </w:rPr>
        <w:t>الأول</w:t>
      </w:r>
      <w:r w:rsidRPr="006C30F7">
        <w:rPr>
          <w:rFonts w:ascii="Simplified Arabic" w:hAnsi="Simplified Arabic" w:cs="Simplified Arabic"/>
          <w:b/>
          <w:bCs/>
          <w:sz w:val="28"/>
          <w:szCs w:val="28"/>
          <w:rtl/>
          <w:lang w:bidi="ar-EG"/>
        </w:rPr>
        <w:t xml:space="preserve"> والذي ينص على أنه</w:t>
      </w:r>
    </w:p>
    <w:p w:rsidR="00FF4902" w:rsidRDefault="00FF4902" w:rsidP="00234118">
      <w:pPr>
        <w:tabs>
          <w:tab w:val="left" w:pos="6266"/>
        </w:tabs>
        <w:jc w:val="both"/>
        <w:rPr>
          <w:rFonts w:ascii="Simplified Arabic" w:eastAsiaTheme="minorHAnsi" w:hAnsi="Simplified Arabic" w:cs="Simplified Arabic"/>
          <w:b/>
          <w:bCs/>
          <w:sz w:val="28"/>
          <w:szCs w:val="28"/>
          <w:rtl/>
          <w:lang w:bidi="ar-EG"/>
        </w:rPr>
      </w:pPr>
      <w:r w:rsidRPr="006C30F7">
        <w:rPr>
          <w:rFonts w:ascii="Simplified Arabic" w:hAnsi="Simplified Arabic" w:cs="Simplified Arabic"/>
          <w:b/>
          <w:bCs/>
          <w:sz w:val="28"/>
          <w:szCs w:val="28"/>
          <w:rtl/>
          <w:lang w:bidi="ar-EG"/>
        </w:rPr>
        <w:t>" توجد فروق ذات دلالة إحصائية بين متوسطي درجات القياسين القبلي والبعدي للمجموعة ال</w:t>
      </w:r>
      <w:r>
        <w:rPr>
          <w:rFonts w:ascii="Simplified Arabic" w:hAnsi="Simplified Arabic" w:cs="Simplified Arabic" w:hint="cs"/>
          <w:b/>
          <w:bCs/>
          <w:sz w:val="28"/>
          <w:szCs w:val="28"/>
          <w:rtl/>
          <w:lang w:bidi="ar-EG"/>
        </w:rPr>
        <w:t>تجريبية</w:t>
      </w:r>
      <w:r w:rsidRPr="006C30F7">
        <w:rPr>
          <w:rFonts w:ascii="Simplified Arabic" w:hAnsi="Simplified Arabic" w:cs="Simplified Arabic"/>
          <w:b/>
          <w:bCs/>
          <w:sz w:val="28"/>
          <w:szCs w:val="28"/>
          <w:rtl/>
          <w:lang w:bidi="ar-EG"/>
        </w:rPr>
        <w:t xml:space="preserve"> في </w:t>
      </w:r>
      <w:r>
        <w:rPr>
          <w:rFonts w:ascii="Simplified Arabic" w:hAnsi="Simplified Arabic" w:cs="Simplified Arabic" w:hint="cs"/>
          <w:b/>
          <w:bCs/>
          <w:sz w:val="28"/>
          <w:szCs w:val="28"/>
          <w:rtl/>
          <w:lang w:bidi="ar-EG"/>
        </w:rPr>
        <w:t>تعلم بعض المهارات الأساسية</w:t>
      </w:r>
      <w:r w:rsidRPr="006C30F7">
        <w:rPr>
          <w:rFonts w:ascii="Simplified Arabic" w:hAnsi="Simplified Arabic" w:cs="Simplified Arabic"/>
          <w:b/>
          <w:bCs/>
          <w:sz w:val="28"/>
          <w:szCs w:val="28"/>
          <w:rtl/>
          <w:lang w:bidi="ar-EG"/>
        </w:rPr>
        <w:t xml:space="preserve"> في كرة القدم</w:t>
      </w:r>
      <w:r>
        <w:rPr>
          <w:rFonts w:ascii="Simplified Arabic" w:hAnsi="Simplified Arabic" w:cs="Simplified Arabic" w:hint="cs"/>
          <w:b/>
          <w:bCs/>
          <w:sz w:val="28"/>
          <w:szCs w:val="28"/>
          <w:rtl/>
          <w:lang w:bidi="ar-EG"/>
        </w:rPr>
        <w:t xml:space="preserve"> قيد البحث</w:t>
      </w:r>
      <w:r w:rsidRPr="006C30F7">
        <w:rPr>
          <w:rFonts w:ascii="Simplified Arabic" w:hAnsi="Simplified Arabic" w:cs="Simplified Arabic"/>
          <w:b/>
          <w:bCs/>
          <w:sz w:val="28"/>
          <w:szCs w:val="28"/>
          <w:rtl/>
          <w:lang w:bidi="ar-EG"/>
        </w:rPr>
        <w:t xml:space="preserve"> لصالح القياس البعدي</w:t>
      </w:r>
    </w:p>
    <w:p w:rsidR="009F2479" w:rsidRDefault="009F2479" w:rsidP="00234118">
      <w:pPr>
        <w:tabs>
          <w:tab w:val="left" w:pos="6266"/>
        </w:tabs>
        <w:jc w:val="both"/>
        <w:rPr>
          <w:rFonts w:ascii="Simplified Arabic" w:eastAsiaTheme="minorHAnsi" w:hAnsi="Simplified Arabic" w:cs="Simplified Arabic"/>
          <w:b/>
          <w:bCs/>
          <w:sz w:val="28"/>
          <w:szCs w:val="28"/>
          <w:rtl/>
          <w:lang w:bidi="ar-EG"/>
        </w:rPr>
      </w:pPr>
    </w:p>
    <w:p w:rsidR="009F2479" w:rsidRDefault="009F2479" w:rsidP="00234118">
      <w:pPr>
        <w:tabs>
          <w:tab w:val="left" w:pos="6266"/>
        </w:tabs>
        <w:jc w:val="both"/>
        <w:rPr>
          <w:rFonts w:ascii="Simplified Arabic" w:eastAsiaTheme="minorHAnsi" w:hAnsi="Simplified Arabic" w:cs="Simplified Arabic"/>
          <w:b/>
          <w:bCs/>
          <w:sz w:val="28"/>
          <w:szCs w:val="28"/>
          <w:rtl/>
          <w:lang w:bidi="ar-EG"/>
        </w:rPr>
      </w:pPr>
    </w:p>
    <w:p w:rsidR="009F2479" w:rsidRDefault="009F2479" w:rsidP="00234118">
      <w:pPr>
        <w:tabs>
          <w:tab w:val="left" w:pos="6266"/>
        </w:tabs>
        <w:jc w:val="both"/>
        <w:rPr>
          <w:rFonts w:ascii="Simplified Arabic" w:eastAsiaTheme="minorHAnsi" w:hAnsi="Simplified Arabic" w:cs="Simplified Arabic"/>
          <w:b/>
          <w:bCs/>
          <w:sz w:val="28"/>
          <w:szCs w:val="28"/>
          <w:rtl/>
          <w:lang w:bidi="ar-EG"/>
        </w:rPr>
      </w:pPr>
    </w:p>
    <w:p w:rsidR="009F2479" w:rsidRDefault="009F2479" w:rsidP="00234118">
      <w:pPr>
        <w:tabs>
          <w:tab w:val="left" w:pos="6266"/>
        </w:tabs>
        <w:jc w:val="both"/>
        <w:rPr>
          <w:rFonts w:ascii="Simplified Arabic" w:eastAsiaTheme="minorHAnsi" w:hAnsi="Simplified Arabic" w:cs="Simplified Arabic"/>
          <w:b/>
          <w:bCs/>
          <w:sz w:val="28"/>
          <w:szCs w:val="28"/>
          <w:rtl/>
          <w:lang w:bidi="ar-EG"/>
        </w:rPr>
      </w:pPr>
    </w:p>
    <w:p w:rsidR="009F2479" w:rsidRDefault="009F2479" w:rsidP="00234118">
      <w:pPr>
        <w:tabs>
          <w:tab w:val="left" w:pos="6266"/>
        </w:tabs>
        <w:jc w:val="both"/>
        <w:rPr>
          <w:rFonts w:ascii="Simplified Arabic" w:eastAsiaTheme="minorHAnsi" w:hAnsi="Simplified Arabic" w:cs="Simplified Arabic"/>
          <w:b/>
          <w:bCs/>
          <w:sz w:val="28"/>
          <w:szCs w:val="28"/>
          <w:rtl/>
          <w:lang w:bidi="ar-EG"/>
        </w:rPr>
      </w:pPr>
    </w:p>
    <w:p w:rsidR="009F2479" w:rsidRDefault="009F2479" w:rsidP="00234118">
      <w:pPr>
        <w:tabs>
          <w:tab w:val="left" w:pos="6266"/>
        </w:tabs>
        <w:jc w:val="both"/>
        <w:rPr>
          <w:rFonts w:ascii="Simplified Arabic" w:eastAsiaTheme="minorHAnsi" w:hAnsi="Simplified Arabic" w:cs="Simplified Arabic"/>
          <w:b/>
          <w:bCs/>
          <w:sz w:val="28"/>
          <w:szCs w:val="28"/>
          <w:rtl/>
          <w:lang w:bidi="ar-EG"/>
        </w:rPr>
      </w:pPr>
    </w:p>
    <w:p w:rsidR="009F2479" w:rsidRDefault="009F2479" w:rsidP="00234118">
      <w:pPr>
        <w:tabs>
          <w:tab w:val="left" w:pos="6266"/>
        </w:tabs>
        <w:jc w:val="both"/>
        <w:rPr>
          <w:rFonts w:ascii="Simplified Arabic" w:eastAsiaTheme="minorHAnsi" w:hAnsi="Simplified Arabic" w:cs="Simplified Arabic"/>
          <w:b/>
          <w:bCs/>
          <w:sz w:val="28"/>
          <w:szCs w:val="28"/>
          <w:rtl/>
          <w:lang w:bidi="ar-EG"/>
        </w:rPr>
      </w:pPr>
    </w:p>
    <w:p w:rsidR="009F2479" w:rsidRDefault="009F2479" w:rsidP="00234118">
      <w:pPr>
        <w:tabs>
          <w:tab w:val="left" w:pos="6266"/>
        </w:tabs>
        <w:jc w:val="both"/>
        <w:rPr>
          <w:rFonts w:ascii="Simplified Arabic" w:eastAsiaTheme="minorHAnsi" w:hAnsi="Simplified Arabic" w:cs="Simplified Arabic"/>
          <w:b/>
          <w:bCs/>
          <w:sz w:val="28"/>
          <w:szCs w:val="28"/>
          <w:rtl/>
          <w:lang w:bidi="ar-EG"/>
        </w:rPr>
      </w:pPr>
    </w:p>
    <w:p w:rsidR="009F2479" w:rsidRPr="006C30F7" w:rsidRDefault="009F2479" w:rsidP="00234118">
      <w:pPr>
        <w:tabs>
          <w:tab w:val="left" w:pos="6266"/>
        </w:tabs>
        <w:jc w:val="both"/>
        <w:rPr>
          <w:rFonts w:ascii="Simplified Arabic" w:eastAsiaTheme="minorHAnsi" w:hAnsi="Simplified Arabic" w:cs="Simplified Arabic"/>
          <w:b/>
          <w:bCs/>
          <w:sz w:val="28"/>
          <w:szCs w:val="28"/>
          <w:rtl/>
          <w:lang w:bidi="ar-EG"/>
        </w:rPr>
      </w:pPr>
    </w:p>
    <w:p w:rsidR="00393E48" w:rsidRPr="006C30F7" w:rsidRDefault="00393E48" w:rsidP="00B02F03">
      <w:pPr>
        <w:tabs>
          <w:tab w:val="left" w:pos="3611"/>
        </w:tabs>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جدول (</w:t>
      </w:r>
      <w:r w:rsidR="00B02F03">
        <w:rPr>
          <w:rFonts w:ascii="Simplified Arabic" w:hAnsi="Simplified Arabic" w:cs="Simplified Arabic" w:hint="cs"/>
          <w:b/>
          <w:bCs/>
          <w:sz w:val="28"/>
          <w:szCs w:val="28"/>
          <w:rtl/>
          <w:lang w:bidi="ar-EG"/>
        </w:rPr>
        <w:t>7</w:t>
      </w:r>
      <w:r w:rsidRPr="006C30F7">
        <w:rPr>
          <w:rFonts w:ascii="Simplified Arabic" w:hAnsi="Simplified Arabic" w:cs="Simplified Arabic"/>
          <w:b/>
          <w:bCs/>
          <w:sz w:val="28"/>
          <w:szCs w:val="28"/>
          <w:rtl/>
          <w:lang w:bidi="ar-EG"/>
        </w:rPr>
        <w:t>)</w:t>
      </w:r>
    </w:p>
    <w:p w:rsidR="00393E48" w:rsidRPr="006C30F7" w:rsidRDefault="00393E48" w:rsidP="00943B78">
      <w:pPr>
        <w:tabs>
          <w:tab w:val="left" w:pos="3611"/>
        </w:tabs>
        <w:jc w:val="center"/>
        <w:rPr>
          <w:rFonts w:ascii="Simplified Arabic" w:hAnsi="Simplified Arabic" w:cs="Simplified Arabic"/>
          <w:sz w:val="28"/>
          <w:szCs w:val="28"/>
          <w:rtl/>
          <w:lang w:bidi="ar-EG"/>
        </w:rPr>
      </w:pPr>
      <w:r w:rsidRPr="006C30F7">
        <w:rPr>
          <w:rFonts w:ascii="Simplified Arabic" w:hAnsi="Simplified Arabic" w:cs="Simplified Arabic"/>
          <w:b/>
          <w:bCs/>
          <w:sz w:val="28"/>
          <w:szCs w:val="28"/>
          <w:rtl/>
          <w:lang w:bidi="ar-EG"/>
        </w:rPr>
        <w:t xml:space="preserve">دلالة الفروق بين متوسطي القياسين البعديين للمجموعتين التجريبية والضابطة في </w:t>
      </w:r>
      <w:r w:rsidR="00943B78">
        <w:rPr>
          <w:rFonts w:ascii="Simplified Arabic" w:hAnsi="Simplified Arabic" w:cs="Simplified Arabic" w:hint="cs"/>
          <w:b/>
          <w:bCs/>
          <w:sz w:val="28"/>
          <w:szCs w:val="28"/>
          <w:rtl/>
          <w:lang w:bidi="ar-EG"/>
        </w:rPr>
        <w:t>تعلم بعض المهارات الأساسية فى كرة القدم</w:t>
      </w:r>
      <w:r w:rsidRPr="006C30F7">
        <w:rPr>
          <w:rFonts w:ascii="Simplified Arabic" w:hAnsi="Simplified Arabic" w:cs="Simplified Arabic"/>
          <w:b/>
          <w:bCs/>
          <w:sz w:val="28"/>
          <w:szCs w:val="28"/>
          <w:rtl/>
          <w:lang w:bidi="ar-EG"/>
        </w:rPr>
        <w:t xml:space="preserve"> قيد البحث</w:t>
      </w:r>
    </w:p>
    <w:p w:rsidR="00393E48" w:rsidRPr="006C30F7" w:rsidRDefault="00393E48" w:rsidP="00393E48">
      <w:pPr>
        <w:tabs>
          <w:tab w:val="left" w:pos="3611"/>
        </w:tabs>
        <w:jc w:val="righ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w:t>
      </w:r>
      <w:r w:rsidRPr="006C30F7">
        <w:rPr>
          <w:rFonts w:ascii="Simplified Arabic" w:hAnsi="Simplified Arabic" w:cs="Simplified Arabic"/>
          <w:b/>
          <w:bCs/>
          <w:sz w:val="28"/>
          <w:szCs w:val="28"/>
          <w:rtl/>
          <w:lang w:bidi="ar-EG"/>
        </w:rPr>
        <w:t>ن1= ن2=20</w:t>
      </w:r>
      <w:r>
        <w:rPr>
          <w:rFonts w:ascii="Simplified Arabic" w:hAnsi="Simplified Arabic" w:cs="Simplified Arabic" w:hint="cs"/>
          <w:b/>
          <w:bCs/>
          <w:sz w:val="28"/>
          <w:szCs w:val="28"/>
          <w:rtl/>
          <w:lang w:bidi="ar-EG"/>
        </w:rPr>
        <w:t>)</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740"/>
        <w:gridCol w:w="1033"/>
        <w:gridCol w:w="1033"/>
        <w:gridCol w:w="1033"/>
        <w:gridCol w:w="1033"/>
        <w:gridCol w:w="1158"/>
        <w:gridCol w:w="924"/>
      </w:tblGrid>
      <w:tr w:rsidR="00393E48" w:rsidRPr="008D3FD8" w:rsidTr="00C8297F">
        <w:trPr>
          <w:jc w:val="center"/>
        </w:trPr>
        <w:tc>
          <w:tcPr>
            <w:tcW w:w="2118" w:type="dxa"/>
            <w:vMerge w:val="restart"/>
            <w:tcBorders>
              <w:top w:val="thinThickSmallGap" w:sz="24" w:space="0" w:color="auto"/>
              <w:left w:val="single" w:sz="2" w:space="0" w:color="FFFFFF" w:themeColor="background1"/>
              <w:bottom w:val="thickThinSmallGap" w:sz="24" w:space="0" w:color="auto"/>
              <w:right w:val="single" w:sz="2" w:space="0" w:color="000000" w:themeColor="text1"/>
            </w:tcBorders>
            <w:shd w:val="clear" w:color="auto" w:fill="BFBFBF" w:themeFill="background1" w:themeFillShade="BF"/>
            <w:vAlign w:val="center"/>
            <w:hideMark/>
          </w:tcPr>
          <w:p w:rsidR="00393E48" w:rsidRPr="008D3FD8" w:rsidRDefault="00393E48" w:rsidP="00027735">
            <w:pPr>
              <w:jc w:val="center"/>
              <w:rPr>
                <w:rFonts w:ascii="Simplified Arabic" w:hAnsi="Simplified Arabic" w:cs="Simplified Arabic"/>
                <w:b/>
                <w:bCs/>
                <w:lang w:bidi="ar-EG"/>
              </w:rPr>
            </w:pPr>
            <w:r w:rsidRPr="008D3FD8">
              <w:rPr>
                <w:rFonts w:ascii="Simplified Arabic" w:hAnsi="Simplified Arabic" w:cs="Simplified Arabic"/>
                <w:b/>
                <w:bCs/>
                <w:rtl/>
                <w:lang w:bidi="ar-EG"/>
              </w:rPr>
              <w:t>الاختبارات</w:t>
            </w:r>
          </w:p>
        </w:tc>
        <w:tc>
          <w:tcPr>
            <w:tcW w:w="740" w:type="dxa"/>
            <w:vMerge w:val="restart"/>
            <w:tcBorders>
              <w:top w:val="thinThickSmallGap" w:sz="24" w:space="0" w:color="auto"/>
              <w:left w:val="single" w:sz="2" w:space="0" w:color="000000" w:themeColor="text1"/>
              <w:bottom w:val="thickThinSmallGap" w:sz="24" w:space="0" w:color="auto"/>
              <w:right w:val="single" w:sz="2" w:space="0" w:color="000000" w:themeColor="text1"/>
            </w:tcBorders>
            <w:shd w:val="clear" w:color="auto" w:fill="BFBFBF" w:themeFill="background1" w:themeFillShade="BF"/>
            <w:vAlign w:val="center"/>
            <w:hideMark/>
          </w:tcPr>
          <w:p w:rsidR="00393E48" w:rsidRPr="008D3FD8" w:rsidRDefault="00393E48" w:rsidP="00027735">
            <w:pPr>
              <w:jc w:val="center"/>
              <w:rPr>
                <w:rFonts w:ascii="Simplified Arabic" w:hAnsi="Simplified Arabic" w:cs="Simplified Arabic"/>
                <w:b/>
                <w:bCs/>
                <w:lang w:bidi="ar-EG"/>
              </w:rPr>
            </w:pPr>
            <w:r w:rsidRPr="008D3FD8">
              <w:rPr>
                <w:rFonts w:ascii="Simplified Arabic" w:hAnsi="Simplified Arabic" w:cs="Simplified Arabic"/>
                <w:b/>
                <w:bCs/>
                <w:rtl/>
                <w:lang w:bidi="ar-EG"/>
              </w:rPr>
              <w:t>وحدة القياس</w:t>
            </w:r>
          </w:p>
        </w:tc>
        <w:tc>
          <w:tcPr>
            <w:tcW w:w="2066" w:type="dxa"/>
            <w:gridSpan w:val="2"/>
            <w:tcBorders>
              <w:top w:val="thinThickSmallGap" w:sz="24" w:space="0" w:color="auto"/>
              <w:left w:val="single" w:sz="2" w:space="0" w:color="000000" w:themeColor="text1"/>
              <w:bottom w:val="single" w:sz="4" w:space="0" w:color="auto"/>
              <w:right w:val="single" w:sz="2" w:space="0" w:color="000000" w:themeColor="text1"/>
            </w:tcBorders>
            <w:shd w:val="clear" w:color="auto" w:fill="BFBFBF" w:themeFill="background1" w:themeFillShade="BF"/>
            <w:vAlign w:val="center"/>
            <w:hideMark/>
          </w:tcPr>
          <w:p w:rsidR="00393E48" w:rsidRPr="008D3FD8" w:rsidRDefault="00393E48" w:rsidP="00027735">
            <w:pPr>
              <w:jc w:val="center"/>
              <w:rPr>
                <w:rFonts w:ascii="Simplified Arabic" w:hAnsi="Simplified Arabic" w:cs="Simplified Arabic"/>
                <w:b/>
                <w:bCs/>
                <w:lang w:bidi="ar-EG"/>
              </w:rPr>
            </w:pPr>
            <w:r w:rsidRPr="008D3FD8">
              <w:rPr>
                <w:rFonts w:ascii="Simplified Arabic" w:hAnsi="Simplified Arabic" w:cs="Simplified Arabic"/>
                <w:b/>
                <w:bCs/>
                <w:rtl/>
                <w:lang w:bidi="ar-EG"/>
              </w:rPr>
              <w:t>التجريبية</w:t>
            </w:r>
          </w:p>
        </w:tc>
        <w:tc>
          <w:tcPr>
            <w:tcW w:w="2066" w:type="dxa"/>
            <w:gridSpan w:val="2"/>
            <w:tcBorders>
              <w:top w:val="thinThickSmallGap" w:sz="24" w:space="0" w:color="auto"/>
              <w:left w:val="single" w:sz="2" w:space="0" w:color="000000" w:themeColor="text1"/>
              <w:bottom w:val="single" w:sz="4" w:space="0" w:color="auto"/>
              <w:right w:val="single" w:sz="2" w:space="0" w:color="000000" w:themeColor="text1"/>
            </w:tcBorders>
            <w:shd w:val="clear" w:color="auto" w:fill="BFBFBF" w:themeFill="background1" w:themeFillShade="BF"/>
            <w:vAlign w:val="center"/>
            <w:hideMark/>
          </w:tcPr>
          <w:p w:rsidR="00393E48" w:rsidRPr="008D3FD8" w:rsidRDefault="00393E48" w:rsidP="00027735">
            <w:pPr>
              <w:jc w:val="center"/>
              <w:rPr>
                <w:rFonts w:ascii="Simplified Arabic" w:hAnsi="Simplified Arabic" w:cs="Simplified Arabic"/>
                <w:b/>
                <w:bCs/>
                <w:lang w:bidi="ar-EG"/>
              </w:rPr>
            </w:pPr>
            <w:r w:rsidRPr="008D3FD8">
              <w:rPr>
                <w:rFonts w:ascii="Simplified Arabic" w:hAnsi="Simplified Arabic" w:cs="Simplified Arabic"/>
                <w:b/>
                <w:bCs/>
                <w:rtl/>
                <w:lang w:bidi="ar-EG"/>
              </w:rPr>
              <w:t>الضابطة</w:t>
            </w:r>
          </w:p>
        </w:tc>
        <w:tc>
          <w:tcPr>
            <w:tcW w:w="1158" w:type="dxa"/>
            <w:vMerge w:val="restart"/>
            <w:tcBorders>
              <w:top w:val="thinThickSmallGap" w:sz="24" w:space="0" w:color="auto"/>
              <w:left w:val="single" w:sz="2" w:space="0" w:color="000000" w:themeColor="text1"/>
              <w:bottom w:val="thickThinSmallGap" w:sz="24" w:space="0" w:color="auto"/>
              <w:right w:val="single" w:sz="2" w:space="0" w:color="000000" w:themeColor="text1"/>
            </w:tcBorders>
            <w:shd w:val="clear" w:color="auto" w:fill="BFBFBF" w:themeFill="background1" w:themeFillShade="BF"/>
            <w:vAlign w:val="center"/>
            <w:hideMark/>
          </w:tcPr>
          <w:p w:rsidR="00393E48" w:rsidRPr="008D3FD8" w:rsidRDefault="00393E48" w:rsidP="00027735">
            <w:pPr>
              <w:jc w:val="center"/>
              <w:rPr>
                <w:rFonts w:ascii="Simplified Arabic" w:hAnsi="Simplified Arabic" w:cs="Simplified Arabic"/>
                <w:b/>
                <w:bCs/>
                <w:lang w:bidi="ar-EG"/>
              </w:rPr>
            </w:pPr>
            <w:r w:rsidRPr="008D3FD8">
              <w:rPr>
                <w:rFonts w:ascii="Simplified Arabic" w:hAnsi="Simplified Arabic" w:cs="Simplified Arabic"/>
                <w:b/>
                <w:bCs/>
                <w:rtl/>
                <w:lang w:bidi="ar-EG"/>
              </w:rPr>
              <w:t>الفرق بين متوسطين</w:t>
            </w:r>
          </w:p>
        </w:tc>
        <w:tc>
          <w:tcPr>
            <w:tcW w:w="924" w:type="dxa"/>
            <w:vMerge w:val="restart"/>
            <w:tcBorders>
              <w:top w:val="thinThickSmallGap" w:sz="24" w:space="0" w:color="auto"/>
              <w:left w:val="single" w:sz="2" w:space="0" w:color="000000" w:themeColor="text1"/>
              <w:bottom w:val="thickThinSmallGap" w:sz="24" w:space="0" w:color="auto"/>
              <w:right w:val="single" w:sz="2" w:space="0" w:color="FFFFFF" w:themeColor="background1"/>
            </w:tcBorders>
            <w:shd w:val="clear" w:color="auto" w:fill="BFBFBF" w:themeFill="background1" w:themeFillShade="BF"/>
            <w:vAlign w:val="center"/>
            <w:hideMark/>
          </w:tcPr>
          <w:p w:rsidR="00393E48" w:rsidRPr="008D3FD8" w:rsidRDefault="00393E48" w:rsidP="00027735">
            <w:pPr>
              <w:jc w:val="center"/>
              <w:rPr>
                <w:rFonts w:ascii="Simplified Arabic" w:hAnsi="Simplified Arabic" w:cs="Simplified Arabic"/>
                <w:b/>
                <w:bCs/>
                <w:lang w:bidi="ar-EG"/>
              </w:rPr>
            </w:pPr>
            <w:r w:rsidRPr="008D3FD8">
              <w:rPr>
                <w:rFonts w:ascii="Simplified Arabic" w:hAnsi="Simplified Arabic" w:cs="Simplified Arabic"/>
                <w:b/>
                <w:bCs/>
                <w:rtl/>
                <w:lang w:bidi="ar-EG"/>
              </w:rPr>
              <w:t>قيمة ت</w:t>
            </w:r>
          </w:p>
        </w:tc>
      </w:tr>
      <w:tr w:rsidR="00393E48" w:rsidRPr="008D3FD8" w:rsidTr="00C8297F">
        <w:trPr>
          <w:trHeight w:val="635"/>
          <w:jc w:val="center"/>
        </w:trPr>
        <w:tc>
          <w:tcPr>
            <w:tcW w:w="2118" w:type="dxa"/>
            <w:vMerge/>
            <w:tcBorders>
              <w:top w:val="thinThickSmallGap" w:sz="24" w:space="0" w:color="auto"/>
              <w:left w:val="single" w:sz="2" w:space="0" w:color="FFFFFF" w:themeColor="background1"/>
              <w:bottom w:val="thickThinSmallGap" w:sz="24" w:space="0" w:color="auto"/>
              <w:right w:val="single" w:sz="2" w:space="0" w:color="000000" w:themeColor="text1"/>
            </w:tcBorders>
            <w:vAlign w:val="center"/>
            <w:hideMark/>
          </w:tcPr>
          <w:p w:rsidR="00393E48" w:rsidRPr="008D3FD8" w:rsidRDefault="00393E48" w:rsidP="00027735">
            <w:pPr>
              <w:jc w:val="center"/>
              <w:rPr>
                <w:rFonts w:ascii="Simplified Arabic" w:hAnsi="Simplified Arabic" w:cs="Simplified Arabic"/>
                <w:b/>
                <w:bCs/>
                <w:lang w:bidi="ar-EG"/>
              </w:rPr>
            </w:pPr>
          </w:p>
        </w:tc>
        <w:tc>
          <w:tcPr>
            <w:tcW w:w="740" w:type="dxa"/>
            <w:vMerge/>
            <w:tcBorders>
              <w:top w:val="thinThickSmallGap" w:sz="24" w:space="0" w:color="auto"/>
              <w:left w:val="single" w:sz="2" w:space="0" w:color="000000" w:themeColor="text1"/>
              <w:bottom w:val="thickThinSmallGap" w:sz="24" w:space="0" w:color="auto"/>
              <w:right w:val="single" w:sz="2" w:space="0" w:color="000000" w:themeColor="text1"/>
            </w:tcBorders>
            <w:vAlign w:val="center"/>
            <w:hideMark/>
          </w:tcPr>
          <w:p w:rsidR="00393E48" w:rsidRPr="008D3FD8" w:rsidRDefault="00393E48" w:rsidP="00027735">
            <w:pPr>
              <w:jc w:val="center"/>
              <w:rPr>
                <w:rFonts w:ascii="Simplified Arabic" w:hAnsi="Simplified Arabic" w:cs="Simplified Arabic"/>
                <w:b/>
                <w:bCs/>
                <w:lang w:bidi="ar-EG"/>
              </w:rPr>
            </w:pPr>
          </w:p>
        </w:tc>
        <w:tc>
          <w:tcPr>
            <w:tcW w:w="1033" w:type="dxa"/>
            <w:tcBorders>
              <w:top w:val="single" w:sz="4" w:space="0" w:color="auto"/>
              <w:left w:val="single" w:sz="2" w:space="0" w:color="000000" w:themeColor="text1"/>
              <w:bottom w:val="thickThinSmallGap" w:sz="24" w:space="0" w:color="auto"/>
              <w:right w:val="single" w:sz="4" w:space="0" w:color="auto"/>
            </w:tcBorders>
            <w:vAlign w:val="center"/>
            <w:hideMark/>
          </w:tcPr>
          <w:p w:rsidR="00393E48" w:rsidRPr="008D3FD8" w:rsidRDefault="00393E48" w:rsidP="00027735">
            <w:pPr>
              <w:jc w:val="center"/>
              <w:rPr>
                <w:rFonts w:ascii="Simplified Arabic" w:hAnsi="Simplified Arabic" w:cs="Simplified Arabic"/>
                <w:b/>
                <w:bCs/>
                <w:rtl/>
                <w:lang w:bidi="ar-EG"/>
              </w:rPr>
            </w:pPr>
            <w:r w:rsidRPr="008D3FD8">
              <w:rPr>
                <w:rFonts w:ascii="Simplified Arabic" w:hAnsi="Simplified Arabic" w:cs="Simplified Arabic"/>
                <w:b/>
                <w:bCs/>
                <w:rtl/>
                <w:lang w:bidi="ar-EG"/>
              </w:rPr>
              <w:t>المتوسط الحسابي</w:t>
            </w:r>
          </w:p>
        </w:tc>
        <w:tc>
          <w:tcPr>
            <w:tcW w:w="1033" w:type="dxa"/>
            <w:tcBorders>
              <w:top w:val="single" w:sz="4" w:space="0" w:color="auto"/>
              <w:left w:val="single" w:sz="4" w:space="0" w:color="auto"/>
              <w:bottom w:val="thickThinSmallGap" w:sz="24" w:space="0" w:color="auto"/>
              <w:right w:val="single" w:sz="2" w:space="0" w:color="000000" w:themeColor="text1"/>
            </w:tcBorders>
            <w:vAlign w:val="center"/>
            <w:hideMark/>
          </w:tcPr>
          <w:p w:rsidR="00393E48" w:rsidRPr="008D3FD8" w:rsidRDefault="00393E48" w:rsidP="00027735">
            <w:pPr>
              <w:jc w:val="center"/>
              <w:rPr>
                <w:rFonts w:ascii="Simplified Arabic" w:hAnsi="Simplified Arabic" w:cs="Simplified Arabic"/>
                <w:b/>
                <w:bCs/>
                <w:rtl/>
                <w:lang w:bidi="ar-EG"/>
              </w:rPr>
            </w:pPr>
            <w:r w:rsidRPr="008D3FD8">
              <w:rPr>
                <w:rFonts w:ascii="Simplified Arabic" w:hAnsi="Simplified Arabic" w:cs="Simplified Arabic"/>
                <w:b/>
                <w:bCs/>
                <w:rtl/>
                <w:lang w:bidi="ar-EG"/>
              </w:rPr>
              <w:t>الانحراف المعياري</w:t>
            </w:r>
          </w:p>
        </w:tc>
        <w:tc>
          <w:tcPr>
            <w:tcW w:w="1033" w:type="dxa"/>
            <w:tcBorders>
              <w:top w:val="single" w:sz="4" w:space="0" w:color="auto"/>
              <w:left w:val="single" w:sz="2" w:space="0" w:color="000000" w:themeColor="text1"/>
              <w:bottom w:val="thickThinSmallGap" w:sz="24" w:space="0" w:color="auto"/>
              <w:right w:val="single" w:sz="4" w:space="0" w:color="auto"/>
            </w:tcBorders>
            <w:vAlign w:val="center"/>
            <w:hideMark/>
          </w:tcPr>
          <w:p w:rsidR="00393E48" w:rsidRPr="008D3FD8" w:rsidRDefault="00393E48" w:rsidP="00027735">
            <w:pPr>
              <w:jc w:val="center"/>
              <w:rPr>
                <w:rFonts w:ascii="Simplified Arabic" w:hAnsi="Simplified Arabic" w:cs="Simplified Arabic"/>
                <w:b/>
                <w:bCs/>
                <w:rtl/>
                <w:lang w:bidi="ar-EG"/>
              </w:rPr>
            </w:pPr>
            <w:r w:rsidRPr="008D3FD8">
              <w:rPr>
                <w:rFonts w:ascii="Simplified Arabic" w:hAnsi="Simplified Arabic" w:cs="Simplified Arabic"/>
                <w:b/>
                <w:bCs/>
                <w:rtl/>
                <w:lang w:bidi="ar-EG"/>
              </w:rPr>
              <w:t>المتوسط الحسابي</w:t>
            </w:r>
          </w:p>
        </w:tc>
        <w:tc>
          <w:tcPr>
            <w:tcW w:w="1033" w:type="dxa"/>
            <w:tcBorders>
              <w:top w:val="single" w:sz="4" w:space="0" w:color="auto"/>
              <w:left w:val="single" w:sz="4" w:space="0" w:color="auto"/>
              <w:bottom w:val="thickThinSmallGap" w:sz="24" w:space="0" w:color="auto"/>
              <w:right w:val="single" w:sz="2" w:space="0" w:color="000000" w:themeColor="text1"/>
            </w:tcBorders>
            <w:vAlign w:val="center"/>
            <w:hideMark/>
          </w:tcPr>
          <w:p w:rsidR="00393E48" w:rsidRPr="008D3FD8" w:rsidRDefault="00393E48" w:rsidP="00027735">
            <w:pPr>
              <w:jc w:val="center"/>
              <w:rPr>
                <w:rFonts w:ascii="Simplified Arabic" w:hAnsi="Simplified Arabic" w:cs="Simplified Arabic"/>
                <w:b/>
                <w:bCs/>
                <w:rtl/>
                <w:lang w:bidi="ar-EG"/>
              </w:rPr>
            </w:pPr>
            <w:r w:rsidRPr="008D3FD8">
              <w:rPr>
                <w:rFonts w:ascii="Simplified Arabic" w:hAnsi="Simplified Arabic" w:cs="Simplified Arabic"/>
                <w:b/>
                <w:bCs/>
                <w:rtl/>
                <w:lang w:bidi="ar-EG"/>
              </w:rPr>
              <w:t>الانحراف المعياري</w:t>
            </w:r>
          </w:p>
        </w:tc>
        <w:tc>
          <w:tcPr>
            <w:tcW w:w="1158" w:type="dxa"/>
            <w:vMerge/>
            <w:tcBorders>
              <w:top w:val="thinThickSmallGap" w:sz="24" w:space="0" w:color="auto"/>
              <w:left w:val="single" w:sz="2" w:space="0" w:color="000000" w:themeColor="text1"/>
              <w:bottom w:val="thickThinSmallGap" w:sz="24" w:space="0" w:color="auto"/>
              <w:right w:val="single" w:sz="2" w:space="0" w:color="000000" w:themeColor="text1"/>
            </w:tcBorders>
            <w:vAlign w:val="center"/>
            <w:hideMark/>
          </w:tcPr>
          <w:p w:rsidR="00393E48" w:rsidRPr="008D3FD8" w:rsidRDefault="00393E48" w:rsidP="00027735">
            <w:pPr>
              <w:jc w:val="center"/>
              <w:rPr>
                <w:rFonts w:ascii="Simplified Arabic" w:hAnsi="Simplified Arabic" w:cs="Simplified Arabic"/>
                <w:b/>
                <w:bCs/>
                <w:lang w:bidi="ar-EG"/>
              </w:rPr>
            </w:pPr>
          </w:p>
        </w:tc>
        <w:tc>
          <w:tcPr>
            <w:tcW w:w="924" w:type="dxa"/>
            <w:vMerge/>
            <w:tcBorders>
              <w:top w:val="thinThickSmallGap" w:sz="24" w:space="0" w:color="auto"/>
              <w:left w:val="single" w:sz="2" w:space="0" w:color="000000" w:themeColor="text1"/>
              <w:bottom w:val="thickThinSmallGap" w:sz="24" w:space="0" w:color="auto"/>
              <w:right w:val="single" w:sz="2" w:space="0" w:color="FFFFFF" w:themeColor="background1"/>
            </w:tcBorders>
            <w:vAlign w:val="center"/>
            <w:hideMark/>
          </w:tcPr>
          <w:p w:rsidR="00393E48" w:rsidRPr="008D3FD8" w:rsidRDefault="00393E48" w:rsidP="00027735">
            <w:pPr>
              <w:jc w:val="center"/>
              <w:rPr>
                <w:rFonts w:ascii="Simplified Arabic" w:hAnsi="Simplified Arabic" w:cs="Simplified Arabic"/>
                <w:b/>
                <w:bCs/>
                <w:lang w:bidi="ar-EG"/>
              </w:rPr>
            </w:pPr>
          </w:p>
        </w:tc>
      </w:tr>
      <w:tr w:rsidR="00C8297F" w:rsidRPr="008D3FD8" w:rsidTr="00C8297F">
        <w:trPr>
          <w:trHeight w:val="321"/>
          <w:jc w:val="center"/>
        </w:trPr>
        <w:tc>
          <w:tcPr>
            <w:tcW w:w="2118" w:type="dxa"/>
            <w:tcBorders>
              <w:left w:val="single" w:sz="4" w:space="0" w:color="FFFFFF" w:themeColor="background1"/>
              <w:bottom w:val="single" w:sz="2" w:space="0" w:color="auto"/>
              <w:right w:val="single" w:sz="4" w:space="0" w:color="auto"/>
            </w:tcBorders>
            <w:shd w:val="clear" w:color="auto" w:fill="auto"/>
            <w:vAlign w:val="center"/>
          </w:tcPr>
          <w:p w:rsidR="00C8297F" w:rsidRPr="006C30F7" w:rsidRDefault="00C8297F" w:rsidP="00027735">
            <w:pPr>
              <w:rPr>
                <w:rFonts w:ascii="Simplified Arabic" w:eastAsia="Calibri" w:hAnsi="Simplified Arabic" w:cs="Simplified Arabic"/>
                <w:b/>
                <w:bCs/>
              </w:rPr>
            </w:pPr>
            <w:r>
              <w:rPr>
                <w:rFonts w:ascii="Simplified Arabic" w:eastAsia="Calibri" w:hAnsi="Simplified Arabic" w:cs="Simplified Arabic" w:hint="cs"/>
                <w:b/>
                <w:bCs/>
                <w:rtl/>
              </w:rPr>
              <w:t xml:space="preserve">تمرير </w:t>
            </w:r>
            <w:r w:rsidRPr="006C30F7">
              <w:rPr>
                <w:rFonts w:ascii="Simplified Arabic" w:eastAsia="Calibri" w:hAnsi="Simplified Arabic" w:cs="Simplified Arabic"/>
                <w:b/>
                <w:bCs/>
                <w:rtl/>
              </w:rPr>
              <w:t>الكرة بطن القدم</w:t>
            </w:r>
          </w:p>
        </w:tc>
        <w:tc>
          <w:tcPr>
            <w:tcW w:w="740" w:type="dxa"/>
            <w:tcBorders>
              <w:top w:val="single" w:sz="4" w:space="0" w:color="auto"/>
              <w:left w:val="single" w:sz="2" w:space="0" w:color="000000" w:themeColor="text1"/>
              <w:bottom w:val="single" w:sz="2" w:space="0" w:color="000000" w:themeColor="text1"/>
              <w:right w:val="single" w:sz="2" w:space="0" w:color="000000" w:themeColor="text1"/>
            </w:tcBorders>
            <w:vAlign w:val="center"/>
          </w:tcPr>
          <w:p w:rsidR="00C8297F" w:rsidRPr="008D3FD8" w:rsidRDefault="00C8297F" w:rsidP="00027735">
            <w:pPr>
              <w:jc w:val="center"/>
              <w:rPr>
                <w:rFonts w:ascii="Simplified Arabic" w:hAnsi="Simplified Arabic" w:cs="Simplified Arabic"/>
                <w:color w:val="000000"/>
                <w:lang w:bidi="ar-EG"/>
              </w:rPr>
            </w:pPr>
            <w:r>
              <w:rPr>
                <w:rFonts w:ascii="Simplified Arabic" w:hAnsi="Simplified Arabic" w:cs="Simplified Arabic" w:hint="cs"/>
                <w:color w:val="000000"/>
                <w:rtl/>
                <w:lang w:bidi="ar-EG"/>
              </w:rPr>
              <w:t>درجة</w:t>
            </w:r>
          </w:p>
        </w:tc>
        <w:tc>
          <w:tcPr>
            <w:tcW w:w="1033" w:type="dxa"/>
            <w:tcBorders>
              <w:top w:val="thickThinSmallGap" w:sz="24" w:space="0" w:color="auto"/>
              <w:left w:val="single" w:sz="2" w:space="0" w:color="000000" w:themeColor="text1"/>
              <w:bottom w:val="single" w:sz="2" w:space="0" w:color="000000" w:themeColor="text1"/>
              <w:right w:val="single" w:sz="4" w:space="0" w:color="auto"/>
            </w:tcBorders>
            <w:shd w:val="clear" w:color="auto" w:fill="auto"/>
            <w:vAlign w:val="center"/>
          </w:tcPr>
          <w:p w:rsidR="00C8297F" w:rsidRPr="007C340C" w:rsidRDefault="00C8297F" w:rsidP="007E5B73">
            <w:pPr>
              <w:jc w:val="center"/>
              <w:rPr>
                <w:rFonts w:ascii="Simplified Arabic" w:hAnsi="Simplified Arabic" w:cs="Simplified Arabic"/>
                <w:b/>
                <w:bCs/>
              </w:rPr>
            </w:pPr>
            <w:r w:rsidRPr="007C340C">
              <w:rPr>
                <w:rFonts w:ascii="Simplified Arabic" w:hAnsi="Simplified Arabic" w:cs="Simplified Arabic" w:hint="cs"/>
                <w:b/>
                <w:bCs/>
                <w:rtl/>
              </w:rPr>
              <w:t>3،725</w:t>
            </w:r>
          </w:p>
        </w:tc>
        <w:tc>
          <w:tcPr>
            <w:tcW w:w="1033" w:type="dxa"/>
            <w:tcBorders>
              <w:top w:val="thickThinSmallGap" w:sz="24" w:space="0" w:color="auto"/>
              <w:left w:val="single" w:sz="4" w:space="0" w:color="auto"/>
              <w:bottom w:val="single" w:sz="2" w:space="0" w:color="000000" w:themeColor="text1"/>
              <w:right w:val="single" w:sz="2" w:space="0" w:color="000000" w:themeColor="text1"/>
            </w:tcBorders>
            <w:shd w:val="clear" w:color="auto" w:fill="auto"/>
            <w:vAlign w:val="center"/>
          </w:tcPr>
          <w:p w:rsidR="00C8297F" w:rsidRPr="007C340C" w:rsidRDefault="00C8297F" w:rsidP="007E5B73">
            <w:pPr>
              <w:jc w:val="center"/>
              <w:rPr>
                <w:rFonts w:ascii="Simplified Arabic" w:hAnsi="Simplified Arabic" w:cs="Simplified Arabic"/>
                <w:b/>
                <w:bCs/>
              </w:rPr>
            </w:pPr>
            <w:r w:rsidRPr="007C340C">
              <w:rPr>
                <w:rFonts w:ascii="Simplified Arabic" w:hAnsi="Simplified Arabic" w:cs="Simplified Arabic" w:hint="cs"/>
                <w:b/>
                <w:bCs/>
                <w:rtl/>
              </w:rPr>
              <w:t>0,678</w:t>
            </w:r>
          </w:p>
        </w:tc>
        <w:tc>
          <w:tcPr>
            <w:tcW w:w="1033" w:type="dxa"/>
            <w:tcBorders>
              <w:top w:val="thickThinSmallGap" w:sz="24" w:space="0" w:color="auto"/>
              <w:left w:val="single" w:sz="2" w:space="0" w:color="000000" w:themeColor="text1"/>
              <w:bottom w:val="single" w:sz="2" w:space="0" w:color="000000" w:themeColor="text1"/>
              <w:right w:val="single" w:sz="4" w:space="0" w:color="auto"/>
            </w:tcBorders>
            <w:shd w:val="clear" w:color="auto" w:fill="auto"/>
            <w:vAlign w:val="center"/>
          </w:tcPr>
          <w:p w:rsidR="00C8297F" w:rsidRPr="00C8297F" w:rsidRDefault="00C8297F" w:rsidP="007E5B73">
            <w:pPr>
              <w:rPr>
                <w:rFonts w:ascii="Simplified Arabic" w:hAnsi="Simplified Arabic" w:cs="Simplified Arabic"/>
                <w:b/>
                <w:bCs/>
                <w:rtl/>
                <w:lang w:bidi="ar-EG"/>
              </w:rPr>
            </w:pPr>
            <w:r w:rsidRPr="00C8297F">
              <w:rPr>
                <w:rFonts w:ascii="Simplified Arabic" w:hAnsi="Simplified Arabic" w:cs="Simplified Arabic" w:hint="cs"/>
                <w:b/>
                <w:bCs/>
                <w:rtl/>
              </w:rPr>
              <w:t>2.996</w:t>
            </w:r>
          </w:p>
        </w:tc>
        <w:tc>
          <w:tcPr>
            <w:tcW w:w="1033" w:type="dxa"/>
            <w:tcBorders>
              <w:top w:val="thickThinSmallGap" w:sz="24" w:space="0" w:color="auto"/>
              <w:left w:val="single" w:sz="4" w:space="0" w:color="auto"/>
              <w:bottom w:val="single" w:sz="2" w:space="0" w:color="000000" w:themeColor="text1"/>
              <w:right w:val="single" w:sz="2" w:space="0" w:color="000000" w:themeColor="text1"/>
            </w:tcBorders>
            <w:shd w:val="clear" w:color="auto" w:fill="auto"/>
            <w:vAlign w:val="center"/>
          </w:tcPr>
          <w:p w:rsidR="00C8297F" w:rsidRPr="00C8297F" w:rsidRDefault="00C8297F" w:rsidP="007E5B73">
            <w:pPr>
              <w:rPr>
                <w:rFonts w:ascii="Simplified Arabic" w:hAnsi="Simplified Arabic" w:cs="Simplified Arabic"/>
                <w:b/>
                <w:bCs/>
              </w:rPr>
            </w:pPr>
            <w:r w:rsidRPr="00C8297F">
              <w:rPr>
                <w:rFonts w:ascii="Simplified Arabic" w:hAnsi="Simplified Arabic" w:cs="Simplified Arabic" w:hint="cs"/>
                <w:b/>
                <w:bCs/>
                <w:rtl/>
              </w:rPr>
              <w:t>0,523</w:t>
            </w:r>
          </w:p>
        </w:tc>
        <w:tc>
          <w:tcPr>
            <w:tcW w:w="1158" w:type="dxa"/>
            <w:tcBorders>
              <w:top w:val="single" w:sz="4" w:space="0" w:color="auto"/>
              <w:left w:val="single" w:sz="2" w:space="0" w:color="000000" w:themeColor="text1"/>
              <w:bottom w:val="single" w:sz="2" w:space="0" w:color="000000" w:themeColor="text1"/>
              <w:right w:val="single" w:sz="2" w:space="0" w:color="000000" w:themeColor="text1"/>
            </w:tcBorders>
            <w:vAlign w:val="center"/>
          </w:tcPr>
          <w:p w:rsidR="00C8297F" w:rsidRPr="008D3FD8" w:rsidRDefault="004C62AF" w:rsidP="00027735">
            <w:pPr>
              <w:jc w:val="center"/>
              <w:rPr>
                <w:rFonts w:ascii="Simplified Arabic" w:hAnsi="Simplified Arabic" w:cs="Simplified Arabic"/>
                <w:rtl/>
                <w:lang w:bidi="ar-EG"/>
              </w:rPr>
            </w:pPr>
            <w:r>
              <w:rPr>
                <w:rFonts w:ascii="Simplified Arabic" w:hAnsi="Simplified Arabic" w:cs="Simplified Arabic" w:hint="cs"/>
                <w:rtl/>
                <w:lang w:bidi="ar-EG"/>
              </w:rPr>
              <w:t>0,792</w:t>
            </w:r>
          </w:p>
        </w:tc>
        <w:tc>
          <w:tcPr>
            <w:tcW w:w="924" w:type="dxa"/>
            <w:tcBorders>
              <w:top w:val="single" w:sz="4" w:space="0" w:color="auto"/>
              <w:left w:val="single" w:sz="2" w:space="0" w:color="000000" w:themeColor="text1"/>
              <w:bottom w:val="single" w:sz="4" w:space="0" w:color="auto"/>
              <w:right w:val="single" w:sz="2" w:space="0" w:color="FFFFFF" w:themeColor="background1"/>
            </w:tcBorders>
            <w:vAlign w:val="center"/>
          </w:tcPr>
          <w:p w:rsidR="00C8297F" w:rsidRPr="008D3FD8" w:rsidRDefault="00623AFA" w:rsidP="00027735">
            <w:pPr>
              <w:jc w:val="center"/>
              <w:rPr>
                <w:rFonts w:ascii="Simplified Arabic" w:hAnsi="Simplified Arabic" w:cs="Simplified Arabic"/>
              </w:rPr>
            </w:pPr>
            <w:r>
              <w:rPr>
                <w:rFonts w:ascii="Simplified Arabic" w:hAnsi="Simplified Arabic" w:cs="Simplified Arabic" w:hint="cs"/>
                <w:rtl/>
              </w:rPr>
              <w:t>2,930</w:t>
            </w:r>
          </w:p>
        </w:tc>
      </w:tr>
      <w:tr w:rsidR="00C8297F" w:rsidRPr="008D3FD8" w:rsidTr="00C8297F">
        <w:trPr>
          <w:trHeight w:val="131"/>
          <w:jc w:val="center"/>
        </w:trPr>
        <w:tc>
          <w:tcPr>
            <w:tcW w:w="2118" w:type="dxa"/>
            <w:tcBorders>
              <w:top w:val="single" w:sz="2" w:space="0" w:color="auto"/>
              <w:left w:val="single" w:sz="4" w:space="0" w:color="FFFFFF" w:themeColor="background1"/>
              <w:bottom w:val="single" w:sz="2" w:space="0" w:color="auto"/>
              <w:right w:val="single" w:sz="4" w:space="0" w:color="auto"/>
            </w:tcBorders>
            <w:shd w:val="clear" w:color="auto" w:fill="auto"/>
            <w:vAlign w:val="center"/>
          </w:tcPr>
          <w:p w:rsidR="00C8297F" w:rsidRPr="006C30F7" w:rsidRDefault="00C8297F" w:rsidP="00027735">
            <w:pPr>
              <w:rPr>
                <w:rFonts w:ascii="Simplified Arabic" w:eastAsia="Calibri" w:hAnsi="Simplified Arabic" w:cs="Simplified Arabic"/>
                <w:b/>
                <w:bCs/>
              </w:rPr>
            </w:pPr>
            <w:r w:rsidRPr="006C30F7">
              <w:rPr>
                <w:rFonts w:ascii="Simplified Arabic" w:eastAsia="Calibri" w:hAnsi="Simplified Arabic" w:cs="Simplified Arabic"/>
                <w:b/>
                <w:bCs/>
                <w:rtl/>
              </w:rPr>
              <w:t>الجري بالكرة بوجه القدم</w:t>
            </w:r>
          </w:p>
        </w:tc>
        <w:tc>
          <w:tcPr>
            <w:tcW w:w="7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C8297F" w:rsidRPr="008D3FD8" w:rsidRDefault="00C8297F" w:rsidP="00027735">
            <w:pPr>
              <w:jc w:val="center"/>
              <w:rPr>
                <w:rFonts w:ascii="Simplified Arabic" w:hAnsi="Simplified Arabic" w:cs="Simplified Arabic"/>
                <w:color w:val="000000"/>
                <w:rtl/>
                <w:lang w:bidi="ar-EG"/>
              </w:rPr>
            </w:pPr>
            <w:r>
              <w:rPr>
                <w:rFonts w:ascii="Simplified Arabic" w:hAnsi="Simplified Arabic" w:cs="Simplified Arabic" w:hint="cs"/>
                <w:color w:val="000000"/>
                <w:rtl/>
                <w:lang w:bidi="ar-EG"/>
              </w:rPr>
              <w:t>ثانية</w:t>
            </w:r>
          </w:p>
        </w:tc>
        <w:tc>
          <w:tcPr>
            <w:tcW w:w="1033"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rsidR="00C8297F" w:rsidRPr="007C340C" w:rsidRDefault="00C8297F" w:rsidP="007E5B73">
            <w:pPr>
              <w:jc w:val="center"/>
              <w:rPr>
                <w:b/>
                <w:bCs/>
                <w:rtl/>
                <w:lang w:bidi="ar-EG"/>
              </w:rPr>
            </w:pPr>
            <w:r w:rsidRPr="007C340C">
              <w:rPr>
                <w:rFonts w:hint="cs"/>
                <w:b/>
                <w:bCs/>
                <w:rtl/>
              </w:rPr>
              <w:t>17,874</w:t>
            </w:r>
          </w:p>
        </w:tc>
        <w:tc>
          <w:tcPr>
            <w:tcW w:w="1033"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vAlign w:val="center"/>
          </w:tcPr>
          <w:p w:rsidR="00C8297F" w:rsidRPr="007C340C" w:rsidRDefault="00C8297F" w:rsidP="007E5B73">
            <w:pPr>
              <w:jc w:val="center"/>
              <w:rPr>
                <w:b/>
                <w:bCs/>
              </w:rPr>
            </w:pPr>
            <w:r w:rsidRPr="007C340C">
              <w:rPr>
                <w:rFonts w:hint="cs"/>
                <w:b/>
                <w:bCs/>
                <w:rtl/>
              </w:rPr>
              <w:t>0,560</w:t>
            </w:r>
          </w:p>
        </w:tc>
        <w:tc>
          <w:tcPr>
            <w:tcW w:w="1033"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rsidR="00C8297F" w:rsidRPr="00C8297F" w:rsidRDefault="00C8297F" w:rsidP="007E5B73">
            <w:pPr>
              <w:jc w:val="center"/>
              <w:rPr>
                <w:rFonts w:ascii="Simplified Arabic" w:hAnsi="Simplified Arabic" w:cs="Simplified Arabic"/>
                <w:b/>
                <w:bCs/>
              </w:rPr>
            </w:pPr>
            <w:r w:rsidRPr="00C8297F">
              <w:rPr>
                <w:rFonts w:ascii="Simplified Arabic" w:hAnsi="Simplified Arabic" w:cs="Simplified Arabic" w:hint="cs"/>
                <w:b/>
                <w:bCs/>
                <w:rtl/>
              </w:rPr>
              <w:t>18.543</w:t>
            </w:r>
          </w:p>
        </w:tc>
        <w:tc>
          <w:tcPr>
            <w:tcW w:w="1033"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vAlign w:val="center"/>
          </w:tcPr>
          <w:p w:rsidR="00C8297F" w:rsidRPr="00C8297F" w:rsidRDefault="00C8297F" w:rsidP="007E5B73">
            <w:pPr>
              <w:jc w:val="center"/>
              <w:rPr>
                <w:rFonts w:ascii="Simplified Arabic" w:hAnsi="Simplified Arabic" w:cs="Simplified Arabic"/>
                <w:b/>
                <w:bCs/>
              </w:rPr>
            </w:pPr>
            <w:r w:rsidRPr="00C8297F">
              <w:rPr>
                <w:rFonts w:ascii="Simplified Arabic" w:hAnsi="Simplified Arabic" w:cs="Simplified Arabic" w:hint="cs"/>
                <w:b/>
                <w:bCs/>
                <w:rtl/>
              </w:rPr>
              <w:t>0,531</w:t>
            </w:r>
          </w:p>
        </w:tc>
        <w:tc>
          <w:tcPr>
            <w:tcW w:w="115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C8297F" w:rsidRPr="008D3FD8" w:rsidRDefault="0073296E" w:rsidP="00027735">
            <w:pPr>
              <w:jc w:val="center"/>
              <w:rPr>
                <w:rFonts w:ascii="Simplified Arabic" w:hAnsi="Simplified Arabic" w:cs="Simplified Arabic"/>
              </w:rPr>
            </w:pPr>
            <w:r>
              <w:rPr>
                <w:rFonts w:ascii="Simplified Arabic" w:hAnsi="Simplified Arabic" w:cs="Simplified Arabic" w:hint="cs"/>
                <w:rtl/>
              </w:rPr>
              <w:t>-0,647</w:t>
            </w:r>
          </w:p>
        </w:tc>
        <w:tc>
          <w:tcPr>
            <w:tcW w:w="924" w:type="dxa"/>
            <w:tcBorders>
              <w:top w:val="single" w:sz="4" w:space="0" w:color="auto"/>
              <w:left w:val="single" w:sz="2" w:space="0" w:color="000000" w:themeColor="text1"/>
              <w:bottom w:val="single" w:sz="2" w:space="0" w:color="000000" w:themeColor="text1"/>
              <w:right w:val="single" w:sz="2" w:space="0" w:color="FFFFFF" w:themeColor="background1"/>
            </w:tcBorders>
            <w:vAlign w:val="center"/>
          </w:tcPr>
          <w:p w:rsidR="00C8297F" w:rsidRPr="008D3FD8" w:rsidRDefault="00623AFA" w:rsidP="00027735">
            <w:pPr>
              <w:jc w:val="center"/>
              <w:rPr>
                <w:rFonts w:ascii="Simplified Arabic" w:hAnsi="Simplified Arabic" w:cs="Simplified Arabic"/>
              </w:rPr>
            </w:pPr>
            <w:r>
              <w:rPr>
                <w:rFonts w:ascii="Simplified Arabic" w:hAnsi="Simplified Arabic" w:cs="Simplified Arabic" w:hint="cs"/>
                <w:rtl/>
              </w:rPr>
              <w:t>3,954</w:t>
            </w:r>
          </w:p>
        </w:tc>
      </w:tr>
      <w:tr w:rsidR="00C8297F" w:rsidRPr="008D3FD8" w:rsidTr="00C8297F">
        <w:trPr>
          <w:trHeight w:val="51"/>
          <w:jc w:val="center"/>
        </w:trPr>
        <w:tc>
          <w:tcPr>
            <w:tcW w:w="2118" w:type="dxa"/>
            <w:tcBorders>
              <w:top w:val="single" w:sz="2" w:space="0" w:color="auto"/>
              <w:left w:val="single" w:sz="4" w:space="0" w:color="FFFFFF" w:themeColor="background1"/>
              <w:bottom w:val="thickThinSmallGap" w:sz="24" w:space="0" w:color="auto"/>
              <w:right w:val="single" w:sz="4" w:space="0" w:color="auto"/>
            </w:tcBorders>
            <w:shd w:val="clear" w:color="auto" w:fill="auto"/>
            <w:vAlign w:val="center"/>
          </w:tcPr>
          <w:p w:rsidR="00C8297F" w:rsidRPr="006C30F7" w:rsidRDefault="00C8297F" w:rsidP="00027735">
            <w:pPr>
              <w:rPr>
                <w:rFonts w:ascii="Simplified Arabic" w:eastAsia="Calibri" w:hAnsi="Simplified Arabic" w:cs="Simplified Arabic"/>
                <w:b/>
                <w:bCs/>
              </w:rPr>
            </w:pPr>
            <w:r w:rsidRPr="006C30F7">
              <w:rPr>
                <w:rFonts w:ascii="Simplified Arabic" w:eastAsia="Calibri" w:hAnsi="Simplified Arabic" w:cs="Simplified Arabic"/>
                <w:b/>
                <w:bCs/>
                <w:rtl/>
              </w:rPr>
              <w:t>ضرب الكرة بالرأس</w:t>
            </w:r>
          </w:p>
        </w:tc>
        <w:tc>
          <w:tcPr>
            <w:tcW w:w="740" w:type="dxa"/>
            <w:tcBorders>
              <w:top w:val="single" w:sz="2" w:space="0" w:color="000000" w:themeColor="text1"/>
              <w:left w:val="single" w:sz="2" w:space="0" w:color="000000" w:themeColor="text1"/>
              <w:bottom w:val="thickThinSmallGap" w:sz="24" w:space="0" w:color="auto"/>
              <w:right w:val="single" w:sz="2" w:space="0" w:color="000000" w:themeColor="text1"/>
            </w:tcBorders>
            <w:vAlign w:val="center"/>
          </w:tcPr>
          <w:p w:rsidR="00C8297F" w:rsidRPr="008D3FD8" w:rsidRDefault="00C8297F" w:rsidP="00027735">
            <w:pPr>
              <w:jc w:val="center"/>
              <w:rPr>
                <w:rFonts w:ascii="Simplified Arabic" w:hAnsi="Simplified Arabic" w:cs="Simplified Arabic"/>
                <w:color w:val="000000"/>
                <w:rtl/>
                <w:lang w:bidi="ar-EG"/>
              </w:rPr>
            </w:pPr>
            <w:r w:rsidRPr="008D3FD8">
              <w:rPr>
                <w:rFonts w:ascii="Simplified Arabic" w:hAnsi="Simplified Arabic" w:cs="Simplified Arabic"/>
                <w:color w:val="000000"/>
                <w:rtl/>
                <w:lang w:bidi="ar-EG"/>
              </w:rPr>
              <w:t>درجة</w:t>
            </w:r>
          </w:p>
        </w:tc>
        <w:tc>
          <w:tcPr>
            <w:tcW w:w="1033" w:type="dxa"/>
            <w:tcBorders>
              <w:top w:val="single" w:sz="2" w:space="0" w:color="000000" w:themeColor="text1"/>
              <w:left w:val="single" w:sz="2" w:space="0" w:color="000000" w:themeColor="text1"/>
              <w:bottom w:val="thickThinSmallGap" w:sz="24" w:space="0" w:color="auto"/>
              <w:right w:val="single" w:sz="4" w:space="0" w:color="auto"/>
            </w:tcBorders>
            <w:shd w:val="clear" w:color="auto" w:fill="auto"/>
            <w:vAlign w:val="center"/>
          </w:tcPr>
          <w:p w:rsidR="00C8297F" w:rsidRPr="007C340C" w:rsidRDefault="00C8297F" w:rsidP="007E5B73">
            <w:pPr>
              <w:jc w:val="center"/>
              <w:rPr>
                <w:rFonts w:ascii="Simplified Arabic" w:hAnsi="Simplified Arabic" w:cs="Simplified Arabic"/>
                <w:b/>
                <w:bCs/>
              </w:rPr>
            </w:pPr>
            <w:r w:rsidRPr="007C340C">
              <w:rPr>
                <w:rFonts w:ascii="Simplified Arabic" w:hAnsi="Simplified Arabic" w:cs="Simplified Arabic" w:hint="cs"/>
                <w:b/>
                <w:bCs/>
                <w:rtl/>
              </w:rPr>
              <w:t>13,900</w:t>
            </w:r>
          </w:p>
        </w:tc>
        <w:tc>
          <w:tcPr>
            <w:tcW w:w="1033" w:type="dxa"/>
            <w:tcBorders>
              <w:top w:val="single" w:sz="2" w:space="0" w:color="000000" w:themeColor="text1"/>
              <w:left w:val="single" w:sz="4" w:space="0" w:color="auto"/>
              <w:bottom w:val="thickThinSmallGap" w:sz="24" w:space="0" w:color="auto"/>
              <w:right w:val="single" w:sz="2" w:space="0" w:color="000000" w:themeColor="text1"/>
            </w:tcBorders>
            <w:shd w:val="clear" w:color="auto" w:fill="auto"/>
            <w:vAlign w:val="center"/>
          </w:tcPr>
          <w:p w:rsidR="00C8297F" w:rsidRPr="007C340C" w:rsidRDefault="00C8297F" w:rsidP="007E5B73">
            <w:pPr>
              <w:jc w:val="center"/>
              <w:rPr>
                <w:rFonts w:ascii="Simplified Arabic" w:hAnsi="Simplified Arabic" w:cs="Simplified Arabic"/>
                <w:b/>
                <w:bCs/>
              </w:rPr>
            </w:pPr>
            <w:r w:rsidRPr="007C340C">
              <w:rPr>
                <w:rFonts w:ascii="Simplified Arabic" w:hAnsi="Simplified Arabic" w:cs="Simplified Arabic" w:hint="cs"/>
                <w:b/>
                <w:bCs/>
                <w:rtl/>
              </w:rPr>
              <w:t>0,788</w:t>
            </w:r>
          </w:p>
        </w:tc>
        <w:tc>
          <w:tcPr>
            <w:tcW w:w="1033" w:type="dxa"/>
            <w:tcBorders>
              <w:top w:val="single" w:sz="2" w:space="0" w:color="000000" w:themeColor="text1"/>
              <w:left w:val="single" w:sz="2" w:space="0" w:color="000000" w:themeColor="text1"/>
              <w:bottom w:val="thickThinSmallGap" w:sz="24" w:space="0" w:color="auto"/>
              <w:right w:val="single" w:sz="4" w:space="0" w:color="auto"/>
            </w:tcBorders>
            <w:shd w:val="clear" w:color="auto" w:fill="auto"/>
            <w:vAlign w:val="center"/>
          </w:tcPr>
          <w:p w:rsidR="00C8297F" w:rsidRPr="00C8297F" w:rsidRDefault="00C8297F" w:rsidP="007E5B73">
            <w:pPr>
              <w:rPr>
                <w:rFonts w:ascii="Simplified Arabic" w:hAnsi="Simplified Arabic" w:cs="Simplified Arabic"/>
                <w:b/>
                <w:bCs/>
                <w:rtl/>
                <w:lang w:bidi="ar-EG"/>
              </w:rPr>
            </w:pPr>
            <w:r w:rsidRPr="00C8297F">
              <w:rPr>
                <w:rFonts w:ascii="Simplified Arabic" w:hAnsi="Simplified Arabic" w:cs="Simplified Arabic" w:hint="cs"/>
                <w:b/>
                <w:bCs/>
                <w:rtl/>
              </w:rPr>
              <w:t>12.650</w:t>
            </w:r>
          </w:p>
        </w:tc>
        <w:tc>
          <w:tcPr>
            <w:tcW w:w="1033" w:type="dxa"/>
            <w:tcBorders>
              <w:top w:val="single" w:sz="2" w:space="0" w:color="000000" w:themeColor="text1"/>
              <w:left w:val="single" w:sz="4" w:space="0" w:color="auto"/>
              <w:bottom w:val="thickThinSmallGap" w:sz="24" w:space="0" w:color="auto"/>
              <w:right w:val="single" w:sz="2" w:space="0" w:color="000000" w:themeColor="text1"/>
            </w:tcBorders>
            <w:shd w:val="clear" w:color="auto" w:fill="auto"/>
            <w:vAlign w:val="center"/>
          </w:tcPr>
          <w:p w:rsidR="00C8297F" w:rsidRPr="00C8297F" w:rsidRDefault="00C8297F" w:rsidP="007E5B73">
            <w:pPr>
              <w:rPr>
                <w:rFonts w:ascii="Simplified Arabic" w:hAnsi="Simplified Arabic" w:cs="Simplified Arabic"/>
                <w:b/>
                <w:bCs/>
              </w:rPr>
            </w:pPr>
            <w:r w:rsidRPr="00C8297F">
              <w:rPr>
                <w:rFonts w:ascii="Simplified Arabic" w:hAnsi="Simplified Arabic" w:cs="Simplified Arabic" w:hint="cs"/>
                <w:b/>
                <w:bCs/>
                <w:rtl/>
              </w:rPr>
              <w:t>1.386</w:t>
            </w:r>
          </w:p>
        </w:tc>
        <w:tc>
          <w:tcPr>
            <w:tcW w:w="1158" w:type="dxa"/>
            <w:tcBorders>
              <w:top w:val="single" w:sz="2" w:space="0" w:color="000000" w:themeColor="text1"/>
              <w:left w:val="single" w:sz="2" w:space="0" w:color="000000" w:themeColor="text1"/>
              <w:bottom w:val="thickThinSmallGap" w:sz="24" w:space="0" w:color="auto"/>
              <w:right w:val="single" w:sz="2" w:space="0" w:color="000000" w:themeColor="text1"/>
            </w:tcBorders>
            <w:vAlign w:val="center"/>
          </w:tcPr>
          <w:p w:rsidR="00C8297F" w:rsidRPr="008D3FD8" w:rsidRDefault="0073296E" w:rsidP="00027735">
            <w:pPr>
              <w:jc w:val="center"/>
              <w:rPr>
                <w:rFonts w:ascii="Simplified Arabic" w:hAnsi="Simplified Arabic" w:cs="Simplified Arabic"/>
              </w:rPr>
            </w:pPr>
            <w:r>
              <w:rPr>
                <w:rFonts w:ascii="Simplified Arabic" w:hAnsi="Simplified Arabic" w:cs="Simplified Arabic" w:hint="cs"/>
                <w:rtl/>
              </w:rPr>
              <w:t>-1,250</w:t>
            </w:r>
          </w:p>
        </w:tc>
        <w:tc>
          <w:tcPr>
            <w:tcW w:w="924" w:type="dxa"/>
            <w:tcBorders>
              <w:top w:val="single" w:sz="2" w:space="0" w:color="000000" w:themeColor="text1"/>
              <w:left w:val="single" w:sz="2" w:space="0" w:color="000000" w:themeColor="text1"/>
              <w:bottom w:val="thickThinSmallGap" w:sz="24" w:space="0" w:color="auto"/>
              <w:right w:val="single" w:sz="2" w:space="0" w:color="FFFFFF" w:themeColor="background1"/>
            </w:tcBorders>
            <w:vAlign w:val="center"/>
          </w:tcPr>
          <w:p w:rsidR="00C8297F" w:rsidRPr="008D3FD8" w:rsidRDefault="00623AFA" w:rsidP="00027735">
            <w:pPr>
              <w:jc w:val="center"/>
              <w:rPr>
                <w:rFonts w:ascii="Simplified Arabic" w:hAnsi="Simplified Arabic" w:cs="Simplified Arabic"/>
              </w:rPr>
            </w:pPr>
            <w:r>
              <w:rPr>
                <w:rFonts w:ascii="Simplified Arabic" w:hAnsi="Simplified Arabic" w:cs="Simplified Arabic" w:hint="cs"/>
                <w:rtl/>
              </w:rPr>
              <w:t>3,152</w:t>
            </w:r>
          </w:p>
        </w:tc>
      </w:tr>
    </w:tbl>
    <w:p w:rsidR="00243FB0" w:rsidRPr="006C30F7" w:rsidRDefault="00243FB0" w:rsidP="009E0975">
      <w:pPr>
        <w:ind w:left="-58" w:firstLine="32"/>
        <w:jc w:val="lowKashida"/>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 xml:space="preserve">قيمة ت الجدولية عند مستوى معنوية 0.05 ودرجة حرية </w:t>
      </w:r>
      <w:r w:rsidR="009E0975">
        <w:rPr>
          <w:rFonts w:ascii="Simplified Arabic" w:hAnsi="Simplified Arabic" w:cs="Simplified Arabic" w:hint="cs"/>
          <w:b/>
          <w:bCs/>
          <w:sz w:val="28"/>
          <w:szCs w:val="28"/>
          <w:rtl/>
          <w:lang w:bidi="ar-EG"/>
        </w:rPr>
        <w:t>38</w:t>
      </w:r>
      <w:r>
        <w:rPr>
          <w:rFonts w:ascii="Simplified Arabic" w:hAnsi="Simplified Arabic" w:cs="Simplified Arabic" w:hint="cs"/>
          <w:b/>
          <w:bCs/>
          <w:sz w:val="28"/>
          <w:szCs w:val="28"/>
          <w:rtl/>
          <w:lang w:bidi="ar-EG"/>
        </w:rPr>
        <w:t>= 1,</w:t>
      </w:r>
      <w:r w:rsidR="009E0975">
        <w:rPr>
          <w:rFonts w:ascii="Simplified Arabic" w:hAnsi="Simplified Arabic" w:cs="Simplified Arabic" w:hint="cs"/>
          <w:b/>
          <w:bCs/>
          <w:sz w:val="28"/>
          <w:szCs w:val="28"/>
          <w:rtl/>
          <w:lang w:bidi="ar-EG"/>
        </w:rPr>
        <w:t>57</w:t>
      </w:r>
    </w:p>
    <w:p w:rsidR="00393E48" w:rsidRPr="006C30F7" w:rsidRDefault="00393E48" w:rsidP="00393E48">
      <w:pPr>
        <w:ind w:left="-58" w:firstLine="32"/>
        <w:jc w:val="center"/>
        <w:rPr>
          <w:rFonts w:ascii="Simplified Arabic" w:hAnsi="Simplified Arabic" w:cs="Simplified Arabic"/>
          <w:b/>
          <w:bCs/>
          <w:sz w:val="28"/>
          <w:szCs w:val="28"/>
          <w:rtl/>
          <w:lang w:bidi="ar-EG"/>
        </w:rPr>
      </w:pPr>
      <w:r w:rsidRPr="006C30F7">
        <w:rPr>
          <w:rFonts w:ascii="Simplified Arabic" w:hAnsi="Simplified Arabic" w:cs="Simplified Arabic"/>
          <w:b/>
          <w:bCs/>
          <w:noProof/>
          <w:sz w:val="28"/>
          <w:szCs w:val="28"/>
          <w:rtl/>
        </w:rPr>
        <w:drawing>
          <wp:inline distT="0" distB="0" distL="0" distR="0">
            <wp:extent cx="4210050" cy="14953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3.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7597" cy="1494442"/>
                    </a:xfrm>
                    <a:prstGeom prst="rect">
                      <a:avLst/>
                    </a:prstGeom>
                  </pic:spPr>
                </pic:pic>
              </a:graphicData>
            </a:graphic>
          </wp:inline>
        </w:drawing>
      </w:r>
    </w:p>
    <w:p w:rsidR="00393E48" w:rsidRPr="006C30F7" w:rsidRDefault="00393E48" w:rsidP="00871B0F">
      <w:pPr>
        <w:ind w:left="-58" w:firstLine="32"/>
        <w:jc w:val="center"/>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شكل (</w:t>
      </w:r>
      <w:r w:rsidR="00871B0F">
        <w:rPr>
          <w:rFonts w:ascii="Simplified Arabic" w:hAnsi="Simplified Arabic" w:cs="Simplified Arabic" w:hint="cs"/>
          <w:b/>
          <w:bCs/>
          <w:sz w:val="28"/>
          <w:szCs w:val="28"/>
          <w:rtl/>
          <w:lang w:bidi="ar-EG"/>
        </w:rPr>
        <w:t>3</w:t>
      </w:r>
      <w:r w:rsidRPr="006C30F7">
        <w:rPr>
          <w:rFonts w:ascii="Simplified Arabic" w:hAnsi="Simplified Arabic" w:cs="Simplified Arabic"/>
          <w:b/>
          <w:bCs/>
          <w:sz w:val="28"/>
          <w:szCs w:val="28"/>
          <w:rtl/>
          <w:lang w:bidi="ar-EG"/>
        </w:rPr>
        <w:t>)</w:t>
      </w:r>
    </w:p>
    <w:p w:rsidR="00393E48" w:rsidRPr="006C30F7" w:rsidRDefault="00393E48" w:rsidP="00B176C2">
      <w:pPr>
        <w:ind w:firstLine="566"/>
        <w:jc w:val="lowKashida"/>
        <w:rPr>
          <w:rFonts w:ascii="Simplified Arabic" w:hAnsi="Simplified Arabic" w:cs="Simplified Arabic"/>
          <w:sz w:val="28"/>
          <w:szCs w:val="28"/>
          <w:rtl/>
          <w:lang w:bidi="ar-EG"/>
        </w:rPr>
      </w:pPr>
      <w:r w:rsidRPr="006C30F7">
        <w:rPr>
          <w:rFonts w:ascii="Simplified Arabic" w:hAnsi="Simplified Arabic" w:cs="Simplified Arabic"/>
          <w:sz w:val="28"/>
          <w:szCs w:val="28"/>
          <w:rtl/>
          <w:lang w:bidi="ar-EG"/>
        </w:rPr>
        <w:t>يتضح من جدول (</w:t>
      </w:r>
      <w:r w:rsidR="00B176C2">
        <w:rPr>
          <w:rFonts w:ascii="Simplified Arabic" w:hAnsi="Simplified Arabic" w:cs="Simplified Arabic" w:hint="cs"/>
          <w:sz w:val="28"/>
          <w:szCs w:val="28"/>
          <w:rtl/>
          <w:lang w:bidi="ar-EG"/>
        </w:rPr>
        <w:t>7</w:t>
      </w:r>
      <w:r w:rsidRPr="006C30F7">
        <w:rPr>
          <w:rFonts w:ascii="Simplified Arabic" w:hAnsi="Simplified Arabic" w:cs="Simplified Arabic"/>
          <w:sz w:val="28"/>
          <w:szCs w:val="28"/>
          <w:rtl/>
          <w:lang w:bidi="ar-EG"/>
        </w:rPr>
        <w:t>) أن قيمة ت المحسوبة أكبر من قيمتها الجدولية حيث انحصرت قيمة ت المحسوبة بين (</w:t>
      </w:r>
      <w:r w:rsidR="00243FB0">
        <w:rPr>
          <w:rFonts w:ascii="Simplified Arabic" w:hAnsi="Simplified Arabic" w:cs="Simplified Arabic" w:hint="cs"/>
          <w:rtl/>
        </w:rPr>
        <w:t>2,930</w:t>
      </w:r>
      <w:r w:rsidRPr="006C30F7">
        <w:rPr>
          <w:rFonts w:ascii="Simplified Arabic" w:hAnsi="Simplified Arabic" w:cs="Simplified Arabic"/>
          <w:sz w:val="28"/>
          <w:szCs w:val="28"/>
          <w:rtl/>
          <w:lang w:bidi="ar-EG"/>
        </w:rPr>
        <w:t>: -</w:t>
      </w:r>
      <w:r w:rsidR="00243FB0">
        <w:rPr>
          <w:rFonts w:ascii="Simplified Arabic" w:hAnsi="Simplified Arabic" w:cs="Simplified Arabic" w:hint="cs"/>
          <w:rtl/>
        </w:rPr>
        <w:t>3,954</w:t>
      </w:r>
      <w:r w:rsidRPr="006C30F7">
        <w:rPr>
          <w:rFonts w:ascii="Simplified Arabic" w:hAnsi="Simplified Arabic" w:cs="Simplified Arabic"/>
          <w:sz w:val="28"/>
          <w:szCs w:val="28"/>
          <w:rtl/>
          <w:lang w:bidi="ar-EG"/>
        </w:rPr>
        <w:t>0) مما يدل على وجود فروق دالة إحصائيا بين القياسين البعديين للمجموعتين التجريبية والضابطة لصالح القياس البعدي للمجموعة التجريبية عند مستوى معنوية 0.05.</w:t>
      </w:r>
    </w:p>
    <w:p w:rsidR="003C2476" w:rsidRDefault="003C2476" w:rsidP="00F928E5">
      <w:pPr>
        <w:pStyle w:val="ListParagraph"/>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يرجع </w:t>
      </w:r>
      <w:r w:rsidRPr="000B0688">
        <w:rPr>
          <w:rFonts w:ascii="Simplified Arabic" w:hAnsi="Simplified Arabic" w:cs="Simplified Arabic" w:hint="cs"/>
          <w:b/>
          <w:bCs/>
          <w:sz w:val="28"/>
          <w:szCs w:val="28"/>
          <w:rtl/>
        </w:rPr>
        <w:t>الباحث</w:t>
      </w:r>
      <w:r>
        <w:rPr>
          <w:rFonts w:ascii="Simplified Arabic" w:hAnsi="Simplified Arabic" w:cs="Simplified Arabic" w:hint="cs"/>
          <w:sz w:val="28"/>
          <w:szCs w:val="28"/>
          <w:rtl/>
        </w:rPr>
        <w:t xml:space="preserve"> هذا التفوق للمجموعة التجريبية التى التعلم النشط المدعم بتكنولوجيا التعليم لما تتميز به من ايجابية المتعلم فى العملية التعليمية وجعله محورها  واحساسه بذاته ، </w:t>
      </w:r>
      <w:r>
        <w:rPr>
          <w:rFonts w:ascii="Simplified Arabic" w:hAnsi="Simplified Arabic" w:cs="Simplified Arabic" w:hint="cs"/>
          <w:sz w:val="28"/>
          <w:szCs w:val="28"/>
          <w:rtl/>
        </w:rPr>
        <w:lastRenderedPageBreak/>
        <w:t xml:space="preserve">بالاضافة الى توفير بيئة تعليمية شبه كاملة الأركان ، وتعطى للمتعلم ثقة بالنفس والشعور بالذات ، كما انها تحقق اكبر قدر من الفاعلية بين المعلم والمتعلم </w:t>
      </w:r>
      <w:r w:rsidR="000C73D8">
        <w:rPr>
          <w:rFonts w:ascii="Simplified Arabic" w:hAnsi="Simplified Arabic" w:cs="Simplified Arabic" w:hint="cs"/>
          <w:sz w:val="28"/>
          <w:szCs w:val="28"/>
          <w:rtl/>
        </w:rPr>
        <w:t>والخبرة المتعلمة</w:t>
      </w:r>
      <w:r>
        <w:rPr>
          <w:rFonts w:ascii="Simplified Arabic" w:hAnsi="Simplified Arabic" w:cs="Simplified Arabic" w:hint="cs"/>
          <w:sz w:val="28"/>
          <w:szCs w:val="28"/>
          <w:rtl/>
        </w:rPr>
        <w:t xml:space="preserve">، ، كما </w:t>
      </w:r>
      <w:r w:rsidR="000C73D8">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عمل على اثارة المتعلمين  واستثارة دافعيتهم نحو عملية التعلم مما يزيد من استجاباتهم للخبرة المتعلمة ، كما أنها تراعى الفروق الفردية بين ، كما </w:t>
      </w:r>
      <w:r w:rsidR="00F928E5">
        <w:rPr>
          <w:rFonts w:ascii="Simplified Arabic" w:hAnsi="Simplified Arabic" w:cs="Simplified Arabic" w:hint="cs"/>
          <w:sz w:val="28"/>
          <w:szCs w:val="28"/>
          <w:rtl/>
        </w:rPr>
        <w:t>يت</w:t>
      </w:r>
      <w:r>
        <w:rPr>
          <w:rFonts w:ascii="Simplified Arabic" w:hAnsi="Simplified Arabic" w:cs="Simplified Arabic" w:hint="cs"/>
          <w:sz w:val="28"/>
          <w:szCs w:val="28"/>
          <w:rtl/>
        </w:rPr>
        <w:t>ميز ا</w:t>
      </w:r>
      <w:r w:rsidR="00F928E5">
        <w:rPr>
          <w:rFonts w:ascii="Simplified Arabic" w:hAnsi="Simplified Arabic" w:cs="Simplified Arabic" w:hint="cs"/>
          <w:sz w:val="28"/>
          <w:szCs w:val="28"/>
          <w:rtl/>
        </w:rPr>
        <w:t xml:space="preserve">التعلم النشط المدعم بتكنولوجيا التعليم </w:t>
      </w:r>
      <w:r>
        <w:rPr>
          <w:rFonts w:ascii="Simplified Arabic" w:hAnsi="Simplified Arabic" w:cs="Simplified Arabic" w:hint="cs"/>
          <w:sz w:val="28"/>
          <w:szCs w:val="28"/>
          <w:rtl/>
        </w:rPr>
        <w:t xml:space="preserve"> بتنظيم الأفكار وترتيبها </w:t>
      </w:r>
      <w:r w:rsidR="00F928E5">
        <w:rPr>
          <w:rFonts w:ascii="Simplified Arabic" w:hAnsi="Simplified Arabic" w:cs="Simplified Arabic" w:hint="cs"/>
          <w:sz w:val="28"/>
          <w:szCs w:val="28"/>
          <w:rtl/>
        </w:rPr>
        <w:t xml:space="preserve">، كما أن وسائل تكنولوجيا التعليم التى استخدمها المعلم فى شرح وتوضيح الخبرة المتعلمة وما تحويه هذه الوسائل التكنولوجية من أداءة جذب فى وجود معلم متمكن فى تنظيم وعرض تلك الخبرة المتعلمة من خلال الوسائل التكنولوجية ( تكنولوجيا التعليم ) مما ساهم فى بقاء أثر التعلم لأطول فتلرة ممكنة ،  وكذلك توضيح الخبرة المتعلمة بشكل أفضل نمن النموذج التقليدى ، كذلك ، كما أنها تعطى للمتعلم فرصة الحرية فى الاختيار بما يتناسب مع قدراته وامكاناته مما يشجع المتعلم على التعلم وتحمل المسئولية </w:t>
      </w:r>
      <w:r>
        <w:rPr>
          <w:rFonts w:ascii="Simplified Arabic" w:hAnsi="Simplified Arabic" w:cs="Simplified Arabic" w:hint="cs"/>
          <w:sz w:val="28"/>
          <w:szCs w:val="28"/>
          <w:rtl/>
        </w:rPr>
        <w:t>.</w:t>
      </w:r>
    </w:p>
    <w:p w:rsidR="00A8139A" w:rsidRDefault="00DF5F6B" w:rsidP="0016181A">
      <w:pPr>
        <w:pStyle w:val="ListParagraph"/>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تشير تهانى محمد (2007م) أن التعلم النشط  يركز على المتعلم ويجعل منه مشاركا أكثر نشاطاً ، كما أنه يركز على موقع المتعلم خلال عملية التعلم ، وفى هذا النوع من التعلم يمنح المتعلم حق الاختيار ، ويتوقع منه المبادرة الذاتية ، حيث يعمل المعلم كمدرب وموجه للتعلم بدلا من أن يكون ناقلا للمعرفة ، وهنا تكون العلاقة بين المعلم والمتعلم تعاونية تشاركية </w:t>
      </w:r>
      <w:r w:rsidR="00AF141E">
        <w:rPr>
          <w:rFonts w:ascii="Simplified Arabic" w:hAnsi="Simplified Arabic" w:cs="Simplified Arabic" w:hint="cs"/>
          <w:sz w:val="28"/>
          <w:szCs w:val="28"/>
          <w:rtl/>
        </w:rPr>
        <w:t>فى تحمل مسئولية التعلم ، مع التأكيد على السماح للمتعلم بتولى قدرا من التنظيم و</w:t>
      </w:r>
      <w:r w:rsidR="0016181A">
        <w:rPr>
          <w:rFonts w:ascii="Simplified Arabic" w:hAnsi="Simplified Arabic" w:cs="Simplified Arabic" w:hint="cs"/>
          <w:sz w:val="28"/>
          <w:szCs w:val="28"/>
          <w:rtl/>
        </w:rPr>
        <w:t>الضبط لتجارب تعلمه الشخصية .(  3: 3)</w:t>
      </w:r>
    </w:p>
    <w:p w:rsidR="005B22AC" w:rsidRPr="006A57EA" w:rsidRDefault="005B22AC" w:rsidP="006A57EA">
      <w:pPr>
        <w:pStyle w:val="ListParagraph"/>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يرى وحيد جبران (2002م) أن التعلم النشط يساهم فى زيادة تفاعل المتعلمين نحو التعلم ، وزيادة التفاعل فيما بينهم ، وتنمية مهارات التفكير العليا وتنشطيها ، وتنمية الاتجاهات الايجابية نحو الخبرة المتعلمة ، ونحو معلميهم وأنفسهم وزملائهم . (  </w:t>
      </w:r>
      <w:r w:rsidR="0016181A">
        <w:rPr>
          <w:rFonts w:ascii="Simplified Arabic" w:hAnsi="Simplified Arabic" w:cs="Simplified Arabic" w:hint="cs"/>
          <w:sz w:val="28"/>
          <w:szCs w:val="28"/>
          <w:rtl/>
        </w:rPr>
        <w:t>15</w:t>
      </w:r>
      <w:r>
        <w:rPr>
          <w:rFonts w:ascii="Simplified Arabic" w:hAnsi="Simplified Arabic" w:cs="Simplified Arabic" w:hint="cs"/>
          <w:sz w:val="28"/>
          <w:szCs w:val="28"/>
          <w:rtl/>
        </w:rPr>
        <w:t>: 20) ع</w:t>
      </w:r>
    </w:p>
    <w:p w:rsidR="0016181A" w:rsidRDefault="0016181A" w:rsidP="006A57EA">
      <w:pPr>
        <w:tabs>
          <w:tab w:val="left" w:pos="6266"/>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ويتفق ذلك مع الدراسات المرجعية لكلا من </w:t>
      </w:r>
      <w:r w:rsidRPr="00D57312">
        <w:rPr>
          <w:rFonts w:ascii="Simplified Arabic" w:hAnsi="Simplified Arabic" w:cs="Simplified Arabic" w:hint="cs"/>
          <w:b/>
          <w:bCs/>
          <w:sz w:val="28"/>
          <w:szCs w:val="28"/>
          <w:rtl/>
          <w:lang w:bidi="ar-EG"/>
        </w:rPr>
        <w:t>سلوى عبداللطيف (2011م) (</w:t>
      </w:r>
      <w:r>
        <w:rPr>
          <w:rFonts w:ascii="Simplified Arabic" w:hAnsi="Simplified Arabic" w:cs="Simplified Arabic" w:hint="cs"/>
          <w:b/>
          <w:bCs/>
          <w:sz w:val="28"/>
          <w:szCs w:val="28"/>
          <w:rtl/>
          <w:lang w:bidi="ar-EG"/>
        </w:rPr>
        <w:t>9)</w:t>
      </w:r>
      <w:r w:rsidRPr="00D57312">
        <w:rPr>
          <w:rFonts w:ascii="Simplified Arabic" w:hAnsi="Simplified Arabic" w:cs="Simplified Arabic" w:hint="cs"/>
          <w:b/>
          <w:bCs/>
          <w:sz w:val="28"/>
          <w:szCs w:val="28"/>
          <w:rtl/>
          <w:lang w:bidi="ar-EG"/>
        </w:rPr>
        <w:t xml:space="preserve"> ، مروة الجندى (2012م)(</w:t>
      </w:r>
      <w:r>
        <w:rPr>
          <w:rFonts w:ascii="Simplified Arabic" w:hAnsi="Simplified Arabic" w:cs="Simplified Arabic" w:hint="cs"/>
          <w:b/>
          <w:bCs/>
          <w:sz w:val="28"/>
          <w:szCs w:val="28"/>
          <w:rtl/>
          <w:lang w:bidi="ar-EG"/>
        </w:rPr>
        <w:t>13)</w:t>
      </w:r>
      <w:r w:rsidRPr="00D57312">
        <w:rPr>
          <w:rFonts w:ascii="Simplified Arabic" w:hAnsi="Simplified Arabic" w:cs="Simplified Arabic" w:hint="cs"/>
          <w:b/>
          <w:bCs/>
          <w:sz w:val="28"/>
          <w:szCs w:val="28"/>
          <w:rtl/>
          <w:lang w:bidi="ar-EG"/>
        </w:rPr>
        <w:t xml:space="preserve"> ، مروة على (2011م (</w:t>
      </w:r>
      <w:r>
        <w:rPr>
          <w:rFonts w:ascii="Simplified Arabic" w:hAnsi="Simplified Arabic" w:cs="Simplified Arabic" w:hint="cs"/>
          <w:b/>
          <w:bCs/>
          <w:sz w:val="28"/>
          <w:szCs w:val="28"/>
          <w:rtl/>
          <w:lang w:bidi="ar-EG"/>
        </w:rPr>
        <w:t>14)</w:t>
      </w:r>
      <w:r w:rsidRPr="00D57312">
        <w:rPr>
          <w:rFonts w:ascii="Simplified Arabic" w:hAnsi="Simplified Arabic" w:cs="Simplified Arabic" w:hint="cs"/>
          <w:b/>
          <w:bCs/>
          <w:sz w:val="28"/>
          <w:szCs w:val="28"/>
          <w:rtl/>
          <w:lang w:bidi="ar-EG"/>
        </w:rPr>
        <w:t xml:space="preserve"> ،وسام فيصل (2013م)(</w:t>
      </w:r>
      <w:r>
        <w:rPr>
          <w:rFonts w:ascii="Simplified Arabic" w:hAnsi="Simplified Arabic" w:cs="Simplified Arabic" w:hint="cs"/>
          <w:b/>
          <w:bCs/>
          <w:sz w:val="28"/>
          <w:szCs w:val="28"/>
          <w:rtl/>
          <w:lang w:bidi="ar-EG"/>
        </w:rPr>
        <w:t>16</w:t>
      </w:r>
      <w:r w:rsidRPr="00D57312">
        <w:rPr>
          <w:rFonts w:ascii="Simplified Arabic" w:hAnsi="Simplified Arabic" w:cs="Simplified Arabic" w:hint="cs"/>
          <w:b/>
          <w:bCs/>
          <w:sz w:val="28"/>
          <w:szCs w:val="28"/>
          <w:rtl/>
          <w:lang w:bidi="ar-EG"/>
        </w:rPr>
        <w:t>) ، عمار السعدى (2012م(</w:t>
      </w:r>
      <w:r>
        <w:rPr>
          <w:rFonts w:ascii="Simplified Arabic" w:hAnsi="Simplified Arabic" w:cs="Simplified Arabic" w:hint="cs"/>
          <w:b/>
          <w:bCs/>
          <w:sz w:val="28"/>
          <w:szCs w:val="28"/>
          <w:rtl/>
          <w:lang w:bidi="ar-EG"/>
        </w:rPr>
        <w:t>11)</w:t>
      </w:r>
      <w:r w:rsidRPr="00D57312">
        <w:rPr>
          <w:rFonts w:ascii="Simplified Arabic" w:hAnsi="Simplified Arabic" w:cs="Simplified Arabic" w:hint="cs"/>
          <w:b/>
          <w:bCs/>
          <w:sz w:val="28"/>
          <w:szCs w:val="28"/>
          <w:rtl/>
          <w:lang w:bidi="ar-EG"/>
        </w:rPr>
        <w:t xml:space="preserve"> ، ، ويلك </w:t>
      </w:r>
      <w:r w:rsidRPr="00D57312">
        <w:rPr>
          <w:rFonts w:ascii="Simplified Arabic" w:hAnsi="Simplified Arabic" w:cs="Simplified Arabic"/>
          <w:b/>
          <w:bCs/>
          <w:sz w:val="28"/>
          <w:szCs w:val="28"/>
          <w:lang w:bidi="ar-EG"/>
        </w:rPr>
        <w:t>Wilk</w:t>
      </w:r>
      <w:r w:rsidRPr="00D57312">
        <w:rPr>
          <w:rFonts w:ascii="Simplified Arabic" w:hAnsi="Simplified Arabic" w:cs="Simplified Arabic" w:hint="cs"/>
          <w:b/>
          <w:bCs/>
          <w:sz w:val="28"/>
          <w:szCs w:val="28"/>
          <w:rtl/>
          <w:lang w:bidi="ar-EG"/>
        </w:rPr>
        <w:t>( 2003م)(</w:t>
      </w:r>
      <w:r>
        <w:rPr>
          <w:rFonts w:ascii="Simplified Arabic" w:hAnsi="Simplified Arabic" w:cs="Simplified Arabic" w:hint="cs"/>
          <w:b/>
          <w:bCs/>
          <w:sz w:val="28"/>
          <w:szCs w:val="28"/>
          <w:rtl/>
          <w:lang w:bidi="ar-EG"/>
        </w:rPr>
        <w:t>17</w:t>
      </w:r>
      <w:r w:rsidRPr="00D57312">
        <w:rPr>
          <w:rFonts w:ascii="Simplified Arabic" w:hAnsi="Simplified Arabic" w:cs="Simplified Arabic" w:hint="cs"/>
          <w:b/>
          <w:bCs/>
          <w:sz w:val="28"/>
          <w:szCs w:val="28"/>
          <w:rtl/>
          <w:lang w:bidi="ar-EG"/>
        </w:rPr>
        <w:t>)</w:t>
      </w:r>
    </w:p>
    <w:p w:rsidR="009B367E" w:rsidRPr="006C30F7" w:rsidRDefault="009B367E" w:rsidP="006A57EA">
      <w:pPr>
        <w:tabs>
          <w:tab w:val="left" w:pos="746"/>
        </w:tabs>
        <w:jc w:val="both"/>
        <w:rPr>
          <w:rFonts w:ascii="Simplified Arabic" w:hAnsi="Simplified Arabic" w:cs="Simplified Arabic"/>
          <w:b/>
          <w:bCs/>
          <w:sz w:val="28"/>
          <w:szCs w:val="28"/>
          <w:rtl/>
          <w:lang w:bidi="ar-EG"/>
        </w:rPr>
      </w:pPr>
      <w:r w:rsidRPr="006C30F7">
        <w:rPr>
          <w:rFonts w:ascii="Simplified Arabic" w:hAnsi="Simplified Arabic" w:cs="Simplified Arabic"/>
          <w:b/>
          <w:bCs/>
          <w:sz w:val="28"/>
          <w:szCs w:val="28"/>
          <w:rtl/>
          <w:lang w:bidi="ar-EG"/>
        </w:rPr>
        <w:t xml:space="preserve">وبذلك يتحقق الفرض </w:t>
      </w:r>
      <w:r>
        <w:rPr>
          <w:rFonts w:ascii="Simplified Arabic" w:hAnsi="Simplified Arabic" w:cs="Simplified Arabic" w:hint="cs"/>
          <w:b/>
          <w:bCs/>
          <w:sz w:val="28"/>
          <w:szCs w:val="28"/>
          <w:rtl/>
          <w:lang w:bidi="ar-EG"/>
        </w:rPr>
        <w:t>الأول</w:t>
      </w:r>
      <w:r w:rsidRPr="006C30F7">
        <w:rPr>
          <w:rFonts w:ascii="Simplified Arabic" w:hAnsi="Simplified Arabic" w:cs="Simplified Arabic"/>
          <w:b/>
          <w:bCs/>
          <w:sz w:val="28"/>
          <w:szCs w:val="28"/>
          <w:rtl/>
          <w:lang w:bidi="ar-EG"/>
        </w:rPr>
        <w:t xml:space="preserve"> والذي ينص على أنه</w:t>
      </w:r>
    </w:p>
    <w:p w:rsidR="00393E48" w:rsidRPr="009B367E" w:rsidRDefault="009B367E" w:rsidP="009B367E">
      <w:pPr>
        <w:spacing w:after="160"/>
        <w:jc w:val="lowKashida"/>
        <w:rPr>
          <w:rFonts w:ascii="Simplified Arabic" w:eastAsia="Calibri" w:hAnsi="Simplified Arabic" w:cs="Simplified Arabic"/>
          <w:sz w:val="28"/>
          <w:szCs w:val="28"/>
          <w:rtl/>
          <w:lang w:bidi="ar-EG"/>
        </w:rPr>
      </w:pPr>
      <w:r w:rsidRPr="006C30F7">
        <w:rPr>
          <w:rFonts w:ascii="Simplified Arabic" w:hAnsi="Simplified Arabic" w:cs="Simplified Arabic"/>
          <w:b/>
          <w:bCs/>
          <w:sz w:val="28"/>
          <w:szCs w:val="28"/>
          <w:rtl/>
          <w:lang w:bidi="ar-EG"/>
        </w:rPr>
        <w:t xml:space="preserve">" </w:t>
      </w:r>
      <w:r w:rsidRPr="009B367E">
        <w:rPr>
          <w:rFonts w:ascii="Simplified Arabic" w:eastAsia="Calibri" w:hAnsi="Simplified Arabic" w:cs="Simplified Arabic"/>
          <w:b/>
          <w:bCs/>
          <w:sz w:val="28"/>
          <w:szCs w:val="28"/>
          <w:rtl/>
          <w:lang w:bidi="ar-EG"/>
        </w:rPr>
        <w:t xml:space="preserve">توجد فروق ذات دلالة إحصائية بين متوسطي درجات القياسيين البعديين للمجوعتين التجريبية والضابطة في </w:t>
      </w:r>
      <w:r w:rsidRPr="009B367E">
        <w:rPr>
          <w:rFonts w:ascii="Simplified Arabic" w:eastAsia="Calibri" w:hAnsi="Simplified Arabic" w:cs="Simplified Arabic" w:hint="cs"/>
          <w:b/>
          <w:bCs/>
          <w:sz w:val="28"/>
          <w:szCs w:val="28"/>
          <w:rtl/>
          <w:lang w:bidi="ar-EG"/>
        </w:rPr>
        <w:t>تعلم بعض المهارات الأساسية فى</w:t>
      </w:r>
      <w:r w:rsidRPr="009B367E">
        <w:rPr>
          <w:rFonts w:ascii="Simplified Arabic" w:eastAsia="Calibri" w:hAnsi="Simplified Arabic" w:cs="Simplified Arabic"/>
          <w:b/>
          <w:bCs/>
          <w:sz w:val="28"/>
          <w:szCs w:val="28"/>
          <w:rtl/>
          <w:lang w:bidi="ar-EG"/>
        </w:rPr>
        <w:t xml:space="preserve"> كره القدم</w:t>
      </w:r>
      <w:r w:rsidRPr="009B367E">
        <w:rPr>
          <w:rFonts w:ascii="Simplified Arabic" w:eastAsia="Calibri" w:hAnsi="Simplified Arabic" w:cs="Simplified Arabic" w:hint="cs"/>
          <w:b/>
          <w:bCs/>
          <w:sz w:val="28"/>
          <w:szCs w:val="28"/>
          <w:rtl/>
          <w:lang w:bidi="ar-EG"/>
        </w:rPr>
        <w:t xml:space="preserve"> قيد البحث</w:t>
      </w:r>
      <w:r w:rsidRPr="009B367E">
        <w:rPr>
          <w:rFonts w:ascii="Simplified Arabic" w:eastAsia="Calibri" w:hAnsi="Simplified Arabic" w:cs="Simplified Arabic"/>
          <w:b/>
          <w:bCs/>
          <w:sz w:val="28"/>
          <w:szCs w:val="28"/>
          <w:rtl/>
          <w:lang w:bidi="ar-EG"/>
        </w:rPr>
        <w:t xml:space="preserve"> لصالح القياس البعدي للمجموعة التجريبية</w:t>
      </w:r>
      <w:r w:rsidRPr="006C30F7">
        <w:rPr>
          <w:rFonts w:ascii="Simplified Arabic" w:eastAsia="Calibri" w:hAnsi="Simplified Arabic" w:cs="Simplified Arabic"/>
          <w:sz w:val="28"/>
          <w:szCs w:val="28"/>
          <w:rtl/>
          <w:lang w:bidi="ar-EG"/>
        </w:rPr>
        <w:t>.</w:t>
      </w:r>
    </w:p>
    <w:p w:rsidR="00393E48" w:rsidRPr="006C30F7" w:rsidRDefault="00393E48" w:rsidP="00393E48">
      <w:pPr>
        <w:tabs>
          <w:tab w:val="left" w:pos="7086"/>
        </w:tabs>
        <w:jc w:val="lowKashida"/>
        <w:rPr>
          <w:rFonts w:ascii="Simplified Arabic" w:hAnsi="Simplified Arabic" w:cs="Simplified Arabic"/>
          <w:b/>
          <w:bCs/>
          <w:sz w:val="28"/>
          <w:szCs w:val="28"/>
          <w:rtl/>
        </w:rPr>
      </w:pPr>
      <w:r w:rsidRPr="006C30F7">
        <w:rPr>
          <w:rFonts w:ascii="Simplified Arabic" w:hAnsi="Simplified Arabic" w:cs="Simplified Arabic"/>
          <w:b/>
          <w:bCs/>
          <w:sz w:val="28"/>
          <w:szCs w:val="28"/>
          <w:rtl/>
        </w:rPr>
        <w:t>الاستخلاصات والتوصيات</w:t>
      </w:r>
    </w:p>
    <w:p w:rsidR="00393E48" w:rsidRPr="006C30F7" w:rsidRDefault="00393E48" w:rsidP="00393E48">
      <w:pPr>
        <w:pStyle w:val="ListParagraph"/>
        <w:numPr>
          <w:ilvl w:val="0"/>
          <w:numId w:val="4"/>
        </w:numPr>
        <w:tabs>
          <w:tab w:val="left" w:pos="7086"/>
        </w:tabs>
        <w:jc w:val="lowKashida"/>
        <w:rPr>
          <w:rFonts w:ascii="Simplified Arabic" w:hAnsi="Simplified Arabic" w:cs="Simplified Arabic"/>
          <w:b/>
          <w:bCs/>
          <w:sz w:val="28"/>
          <w:szCs w:val="28"/>
          <w:rtl/>
        </w:rPr>
      </w:pPr>
      <w:r w:rsidRPr="006C30F7">
        <w:rPr>
          <w:rFonts w:ascii="Simplified Arabic" w:hAnsi="Simplified Arabic" w:cs="Simplified Arabic"/>
          <w:b/>
          <w:bCs/>
          <w:sz w:val="28"/>
          <w:szCs w:val="28"/>
          <w:rtl/>
        </w:rPr>
        <w:t xml:space="preserve"> الاستخلاصات:</w:t>
      </w:r>
    </w:p>
    <w:p w:rsidR="009B367E" w:rsidRPr="006C30F7" w:rsidRDefault="009B367E" w:rsidP="006800B5">
      <w:pPr>
        <w:spacing w:after="160"/>
        <w:jc w:val="both"/>
        <w:rPr>
          <w:rFonts w:ascii="Simplified Arabic" w:eastAsia="Calibri" w:hAnsi="Simplified Arabic" w:cs="Simplified Arabic"/>
          <w:sz w:val="28"/>
          <w:szCs w:val="28"/>
          <w:rtl/>
          <w:lang w:bidi="ar-EG"/>
        </w:rPr>
      </w:pPr>
      <w:r>
        <w:rPr>
          <w:rFonts w:ascii="Simplified Arabic" w:hAnsi="Simplified Arabic" w:cs="Simplified Arabic" w:hint="cs"/>
          <w:sz w:val="28"/>
          <w:szCs w:val="28"/>
          <w:rtl/>
        </w:rPr>
        <w:lastRenderedPageBreak/>
        <w:t>1</w:t>
      </w:r>
      <w:r w:rsidRPr="006C30F7">
        <w:rPr>
          <w:rFonts w:ascii="Simplified Arabic" w:eastAsia="Calibri" w:hAnsi="Simplified Arabic" w:cs="Simplified Arabic"/>
          <w:sz w:val="28"/>
          <w:szCs w:val="28"/>
          <w:rtl/>
          <w:lang w:bidi="ar-EG"/>
        </w:rPr>
        <w:t xml:space="preserve">- توجد فروق ذات دلالة إحصائية بين متوسطي درجات القياسين القبلي والبعدي للمجموعة التجريبية في </w:t>
      </w:r>
      <w:r>
        <w:rPr>
          <w:rFonts w:ascii="Simplified Arabic" w:eastAsia="Calibri" w:hAnsi="Simplified Arabic" w:cs="Simplified Arabic" w:hint="cs"/>
          <w:sz w:val="28"/>
          <w:szCs w:val="28"/>
          <w:rtl/>
          <w:lang w:bidi="ar-EG"/>
        </w:rPr>
        <w:t>تعلم بعض المهارات الأساسية فى</w:t>
      </w:r>
      <w:r w:rsidRPr="006C30F7">
        <w:rPr>
          <w:rFonts w:ascii="Simplified Arabic" w:eastAsia="Calibri" w:hAnsi="Simplified Arabic" w:cs="Simplified Arabic"/>
          <w:sz w:val="28"/>
          <w:szCs w:val="28"/>
          <w:rtl/>
          <w:lang w:bidi="ar-EG"/>
        </w:rPr>
        <w:t xml:space="preserve"> كره القدم</w:t>
      </w:r>
      <w:r>
        <w:rPr>
          <w:rFonts w:ascii="Simplified Arabic" w:eastAsia="Calibri" w:hAnsi="Simplified Arabic" w:cs="Simplified Arabic" w:hint="cs"/>
          <w:sz w:val="28"/>
          <w:szCs w:val="28"/>
          <w:rtl/>
          <w:lang w:bidi="ar-EG"/>
        </w:rPr>
        <w:t xml:space="preserve"> قيد البحث</w:t>
      </w:r>
      <w:r w:rsidRPr="006C30F7">
        <w:rPr>
          <w:rFonts w:ascii="Simplified Arabic" w:eastAsia="Calibri" w:hAnsi="Simplified Arabic" w:cs="Simplified Arabic"/>
          <w:sz w:val="28"/>
          <w:szCs w:val="28"/>
          <w:rtl/>
          <w:lang w:bidi="ar-EG"/>
        </w:rPr>
        <w:t xml:space="preserve"> لصالح القياس البعدي.</w:t>
      </w:r>
    </w:p>
    <w:p w:rsidR="009B367E" w:rsidRPr="006C30F7" w:rsidRDefault="009B367E" w:rsidP="006800B5">
      <w:pPr>
        <w:spacing w:after="16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2</w:t>
      </w:r>
      <w:r w:rsidRPr="006C30F7">
        <w:rPr>
          <w:rFonts w:ascii="Simplified Arabic" w:eastAsia="Calibri" w:hAnsi="Simplified Arabic" w:cs="Simplified Arabic"/>
          <w:sz w:val="28"/>
          <w:szCs w:val="28"/>
          <w:rtl/>
          <w:lang w:bidi="ar-EG"/>
        </w:rPr>
        <w:t xml:space="preserve">- توجد فروق ذات دلالة إحصائية بين متوسطي درجات القياسين القبلي والبعدي للمجموعة الضابطة في </w:t>
      </w:r>
      <w:r>
        <w:rPr>
          <w:rFonts w:ascii="Simplified Arabic" w:eastAsia="Calibri" w:hAnsi="Simplified Arabic" w:cs="Simplified Arabic" w:hint="cs"/>
          <w:sz w:val="28"/>
          <w:szCs w:val="28"/>
          <w:rtl/>
          <w:lang w:bidi="ar-EG"/>
        </w:rPr>
        <w:t>تعلم بعض المهارات الأساسية فى</w:t>
      </w:r>
      <w:r w:rsidRPr="006C30F7">
        <w:rPr>
          <w:rFonts w:ascii="Simplified Arabic" w:eastAsia="Calibri" w:hAnsi="Simplified Arabic" w:cs="Simplified Arabic"/>
          <w:sz w:val="28"/>
          <w:szCs w:val="28"/>
          <w:rtl/>
          <w:lang w:bidi="ar-EG"/>
        </w:rPr>
        <w:t xml:space="preserve"> كره القدم </w:t>
      </w:r>
      <w:r>
        <w:rPr>
          <w:rFonts w:ascii="Simplified Arabic" w:eastAsia="Calibri" w:hAnsi="Simplified Arabic" w:cs="Simplified Arabic" w:hint="cs"/>
          <w:sz w:val="28"/>
          <w:szCs w:val="28"/>
          <w:rtl/>
          <w:lang w:bidi="ar-EG"/>
        </w:rPr>
        <w:t xml:space="preserve">قيد البحث </w:t>
      </w:r>
      <w:r w:rsidRPr="006C30F7">
        <w:rPr>
          <w:rFonts w:ascii="Simplified Arabic" w:eastAsia="Calibri" w:hAnsi="Simplified Arabic" w:cs="Simplified Arabic"/>
          <w:sz w:val="28"/>
          <w:szCs w:val="28"/>
          <w:rtl/>
          <w:lang w:bidi="ar-EG"/>
        </w:rPr>
        <w:t>لصالح القياس البعدي.</w:t>
      </w:r>
    </w:p>
    <w:p w:rsidR="009B367E" w:rsidRPr="006C30F7" w:rsidRDefault="009B367E" w:rsidP="006800B5">
      <w:pPr>
        <w:spacing w:after="16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3</w:t>
      </w:r>
      <w:r w:rsidRPr="006C30F7">
        <w:rPr>
          <w:rFonts w:ascii="Simplified Arabic" w:eastAsia="Calibri" w:hAnsi="Simplified Arabic" w:cs="Simplified Arabic"/>
          <w:sz w:val="28"/>
          <w:szCs w:val="28"/>
          <w:rtl/>
          <w:lang w:bidi="ar-EG"/>
        </w:rPr>
        <w:t xml:space="preserve">-توجد فروق ذات دلالة إحصائية بين متوسطي درجات القياسيين البعديين للمجوعتين التجريبية والضابطة في </w:t>
      </w:r>
      <w:r>
        <w:rPr>
          <w:rFonts w:ascii="Simplified Arabic" w:eastAsia="Calibri" w:hAnsi="Simplified Arabic" w:cs="Simplified Arabic" w:hint="cs"/>
          <w:sz w:val="28"/>
          <w:szCs w:val="28"/>
          <w:rtl/>
          <w:lang w:bidi="ar-EG"/>
        </w:rPr>
        <w:t>تعلم بعض المهارات الأساسية فى</w:t>
      </w:r>
      <w:r w:rsidRPr="006C30F7">
        <w:rPr>
          <w:rFonts w:ascii="Simplified Arabic" w:eastAsia="Calibri" w:hAnsi="Simplified Arabic" w:cs="Simplified Arabic"/>
          <w:sz w:val="28"/>
          <w:szCs w:val="28"/>
          <w:rtl/>
          <w:lang w:bidi="ar-EG"/>
        </w:rPr>
        <w:t xml:space="preserve"> كره القدم</w:t>
      </w:r>
      <w:r>
        <w:rPr>
          <w:rFonts w:ascii="Simplified Arabic" w:eastAsia="Calibri" w:hAnsi="Simplified Arabic" w:cs="Simplified Arabic" w:hint="cs"/>
          <w:sz w:val="28"/>
          <w:szCs w:val="28"/>
          <w:rtl/>
          <w:lang w:bidi="ar-EG"/>
        </w:rPr>
        <w:t xml:space="preserve"> قيد البحث</w:t>
      </w:r>
      <w:r w:rsidRPr="006C30F7">
        <w:rPr>
          <w:rFonts w:ascii="Simplified Arabic" w:eastAsia="Calibri" w:hAnsi="Simplified Arabic" w:cs="Simplified Arabic"/>
          <w:sz w:val="28"/>
          <w:szCs w:val="28"/>
          <w:rtl/>
          <w:lang w:bidi="ar-EG"/>
        </w:rPr>
        <w:t xml:space="preserve"> لصالح القياس البعدي للمجموعة التجريبية.</w:t>
      </w:r>
    </w:p>
    <w:p w:rsidR="00393E48" w:rsidRPr="006C30F7" w:rsidRDefault="00393E48" w:rsidP="009B367E">
      <w:pPr>
        <w:tabs>
          <w:tab w:val="left" w:pos="7086"/>
        </w:tabs>
        <w:jc w:val="lowKashida"/>
        <w:rPr>
          <w:rFonts w:ascii="Simplified Arabic" w:eastAsiaTheme="minorHAnsi" w:hAnsi="Simplified Arabic" w:cs="Simplified Arabic"/>
          <w:b/>
          <w:bCs/>
          <w:sz w:val="28"/>
          <w:szCs w:val="28"/>
          <w:rtl/>
        </w:rPr>
      </w:pPr>
    </w:p>
    <w:p w:rsidR="00393E48" w:rsidRPr="006C30F7" w:rsidRDefault="00393E48" w:rsidP="00393E48">
      <w:pPr>
        <w:tabs>
          <w:tab w:val="left" w:pos="7086"/>
        </w:tabs>
        <w:jc w:val="lowKashida"/>
        <w:rPr>
          <w:rFonts w:ascii="Simplified Arabic" w:hAnsi="Simplified Arabic" w:cs="Simplified Arabic"/>
          <w:b/>
          <w:bCs/>
          <w:sz w:val="28"/>
          <w:szCs w:val="28"/>
          <w:rtl/>
        </w:rPr>
      </w:pPr>
      <w:r w:rsidRPr="006C30F7">
        <w:rPr>
          <w:rFonts w:ascii="Simplified Arabic" w:hAnsi="Simplified Arabic" w:cs="Simplified Arabic"/>
          <w:b/>
          <w:bCs/>
          <w:sz w:val="28"/>
          <w:szCs w:val="28"/>
          <w:rtl/>
        </w:rPr>
        <w:t>التوصيات:</w:t>
      </w:r>
    </w:p>
    <w:p w:rsidR="00393E48" w:rsidRPr="006C30F7" w:rsidRDefault="00393E48" w:rsidP="00393E48">
      <w:pPr>
        <w:tabs>
          <w:tab w:val="left" w:pos="7086"/>
        </w:tabs>
        <w:jc w:val="lowKashida"/>
        <w:rPr>
          <w:rFonts w:ascii="Simplified Arabic" w:hAnsi="Simplified Arabic" w:cs="Simplified Arabic"/>
          <w:sz w:val="28"/>
          <w:szCs w:val="28"/>
          <w:rtl/>
        </w:rPr>
      </w:pPr>
      <w:r w:rsidRPr="006C30F7">
        <w:rPr>
          <w:rFonts w:ascii="Simplified Arabic" w:hAnsi="Simplified Arabic" w:cs="Simplified Arabic"/>
          <w:sz w:val="28"/>
          <w:szCs w:val="28"/>
          <w:rtl/>
        </w:rPr>
        <w:t xml:space="preserve">      في ضوء ما أسفرت عنه نتائج البحث يوصى الباحث بما يلي:</w:t>
      </w:r>
    </w:p>
    <w:p w:rsidR="007151BC" w:rsidRDefault="007151BC" w:rsidP="007151BC">
      <w:pPr>
        <w:pStyle w:val="ListParagraph"/>
        <w:numPr>
          <w:ilvl w:val="0"/>
          <w:numId w:val="44"/>
        </w:numPr>
        <w:spacing w:after="200" w:line="276" w:lineRule="auto"/>
        <w:contextualSpacing/>
        <w:rPr>
          <w:rFonts w:ascii="Simplified Arabic" w:hAnsi="Simplified Arabic" w:cs="Simplified Arabic"/>
          <w:sz w:val="28"/>
          <w:szCs w:val="28"/>
          <w:lang w:bidi="fa-IR"/>
        </w:rPr>
      </w:pPr>
      <w:r>
        <w:rPr>
          <w:rFonts w:ascii="Simplified Arabic" w:hAnsi="Simplified Arabic" w:cs="Simplified Arabic" w:hint="cs"/>
          <w:sz w:val="28"/>
          <w:szCs w:val="28"/>
          <w:rtl/>
          <w:lang w:bidi="fa-IR"/>
        </w:rPr>
        <w:t>يوصى الباحث باستخدام التعلم النشط المدعم بتكنولوجيا التعليم على تعلم بعض المهارات الأساسية للبراعم فى كرة القدم</w:t>
      </w:r>
    </w:p>
    <w:p w:rsidR="007151BC" w:rsidRPr="0087252C" w:rsidRDefault="007151BC" w:rsidP="007151BC">
      <w:pPr>
        <w:pStyle w:val="ListParagraph"/>
        <w:numPr>
          <w:ilvl w:val="0"/>
          <w:numId w:val="44"/>
        </w:numPr>
        <w:spacing w:after="200" w:line="276" w:lineRule="auto"/>
        <w:contextualSpacing/>
        <w:rPr>
          <w:rFonts w:ascii="Simplified Arabic" w:hAnsi="Simplified Arabic" w:cs="Simplified Arabic"/>
          <w:sz w:val="28"/>
          <w:szCs w:val="28"/>
          <w:rtl/>
          <w:lang w:bidi="fa-IR"/>
        </w:rPr>
      </w:pPr>
      <w:r>
        <w:rPr>
          <w:rFonts w:ascii="Simplified Arabic" w:hAnsi="Simplified Arabic" w:cs="Simplified Arabic" w:hint="cs"/>
          <w:sz w:val="28"/>
          <w:szCs w:val="28"/>
          <w:rtl/>
          <w:lang w:bidi="fa-IR"/>
        </w:rPr>
        <w:t>اجراء المزيد من الدراسات فى استخدام  التعلم النشط المدعم بتكنولوجيا التعليم فى متغيرات اخرى لم تتناولها الدراسة الحالية</w:t>
      </w:r>
    </w:p>
    <w:p w:rsidR="00393E48" w:rsidRDefault="00393E48"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6800B5" w:rsidRDefault="006800B5" w:rsidP="007151BC">
      <w:pPr>
        <w:tabs>
          <w:tab w:val="left" w:pos="7086"/>
        </w:tabs>
        <w:jc w:val="lowKashida"/>
        <w:rPr>
          <w:rFonts w:ascii="Simplified Arabic" w:hAnsi="Simplified Arabic" w:cs="Simplified Arabic"/>
          <w:sz w:val="28"/>
          <w:szCs w:val="28"/>
          <w:rtl/>
        </w:rPr>
      </w:pPr>
    </w:p>
    <w:p w:rsidR="00EE6A4B" w:rsidRDefault="00EE6A4B" w:rsidP="00EE6A4B">
      <w:pPr>
        <w:tabs>
          <w:tab w:val="left" w:pos="3356"/>
          <w:tab w:val="center" w:pos="4153"/>
        </w:tabs>
        <w:spacing w:before="240" w:after="240" w:line="420" w:lineRule="exact"/>
        <w:jc w:val="center"/>
        <w:rPr>
          <w:rFonts w:cs="Simplified Arabic"/>
          <w:b/>
          <w:bCs/>
          <w:sz w:val="32"/>
          <w:szCs w:val="32"/>
          <w:rtl/>
          <w:lang w:bidi="ar-EG"/>
        </w:rPr>
      </w:pPr>
      <w:r w:rsidRPr="00F20F81">
        <w:rPr>
          <w:rFonts w:cs="Simplified Arabic" w:hint="cs"/>
          <w:b/>
          <w:bCs/>
          <w:sz w:val="32"/>
          <w:szCs w:val="32"/>
          <w:rtl/>
          <w:lang w:bidi="ar-EG"/>
        </w:rPr>
        <w:lastRenderedPageBreak/>
        <w:t>قائمة المراجع</w:t>
      </w:r>
    </w:p>
    <w:p w:rsidR="00EE6A4B" w:rsidRPr="00305652" w:rsidRDefault="00EE6A4B" w:rsidP="00EE6A4B">
      <w:pPr>
        <w:spacing w:before="240" w:after="240" w:line="420" w:lineRule="exact"/>
        <w:rPr>
          <w:rFonts w:cs="Simplified Arabic"/>
          <w:b/>
          <w:bCs/>
          <w:sz w:val="28"/>
          <w:szCs w:val="28"/>
          <w:rtl/>
          <w:lang w:bidi="ar-EG"/>
        </w:rPr>
      </w:pPr>
      <w:r w:rsidRPr="00305652">
        <w:rPr>
          <w:rFonts w:cs="Simplified Arabic" w:hint="cs"/>
          <w:b/>
          <w:bCs/>
          <w:sz w:val="28"/>
          <w:szCs w:val="28"/>
          <w:rtl/>
          <w:lang w:bidi="ar-EG"/>
        </w:rPr>
        <w:t xml:space="preserve">أولا : المراجع العربية : </w:t>
      </w:r>
    </w:p>
    <w:tbl>
      <w:tblPr>
        <w:tblpPr w:leftFromText="180" w:rightFromText="180" w:vertAnchor="text" w:tblpY="1"/>
        <w:tblOverlap w:val="never"/>
        <w:bidiVisual/>
        <w:tblW w:w="9356" w:type="dxa"/>
        <w:tblInd w:w="-684" w:type="dxa"/>
        <w:tblLayout w:type="fixed"/>
        <w:tblLook w:val="01E0"/>
      </w:tblPr>
      <w:tblGrid>
        <w:gridCol w:w="1276"/>
        <w:gridCol w:w="2466"/>
        <w:gridCol w:w="2390"/>
        <w:gridCol w:w="2340"/>
        <w:gridCol w:w="884"/>
      </w:tblGrid>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t>1</w:t>
            </w:r>
          </w:p>
        </w:tc>
        <w:tc>
          <w:tcPr>
            <w:tcW w:w="2466" w:type="dxa"/>
            <w:shd w:val="clear" w:color="auto" w:fill="auto"/>
          </w:tcPr>
          <w:p w:rsidR="00EE6A4B" w:rsidRPr="00A52290" w:rsidRDefault="008E4CBA"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أميرة حسن</w:t>
            </w:r>
          </w:p>
        </w:tc>
        <w:tc>
          <w:tcPr>
            <w:tcW w:w="5614" w:type="dxa"/>
            <w:gridSpan w:val="3"/>
            <w:shd w:val="clear" w:color="auto" w:fill="auto"/>
          </w:tcPr>
          <w:p w:rsidR="00EE6A4B" w:rsidRPr="008458CF" w:rsidRDefault="00EE6A4B" w:rsidP="008E4CBA">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sidR="008E4CBA">
              <w:rPr>
                <w:rFonts w:asciiTheme="majorBidi" w:hAnsiTheme="majorBidi" w:cstheme="majorBidi" w:hint="cs"/>
                <w:sz w:val="28"/>
                <w:szCs w:val="28"/>
                <w:rtl/>
                <w:lang w:bidi="ar-EG"/>
              </w:rPr>
              <w:t>الاتجاهات الحديثة فى علم التدريب الرياضى ، دار الوفاء لدنيا الطباعة والنشر ، الاسكندرية ، 2009م .</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t>2</w:t>
            </w:r>
          </w:p>
        </w:tc>
        <w:tc>
          <w:tcPr>
            <w:tcW w:w="2466" w:type="dxa"/>
            <w:shd w:val="clear" w:color="auto" w:fill="auto"/>
          </w:tcPr>
          <w:p w:rsidR="00EE6A4B" w:rsidRPr="00A52290" w:rsidRDefault="00444BB2"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باسم ماهر</w:t>
            </w:r>
          </w:p>
        </w:tc>
        <w:tc>
          <w:tcPr>
            <w:tcW w:w="5614" w:type="dxa"/>
            <w:gridSpan w:val="3"/>
            <w:shd w:val="clear" w:color="auto" w:fill="auto"/>
          </w:tcPr>
          <w:p w:rsidR="00EE6A4B" w:rsidRPr="008458CF" w:rsidRDefault="00EE6A4B" w:rsidP="00444BB2">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sidR="00444BB2" w:rsidRPr="006C30F7">
              <w:rPr>
                <w:rFonts w:ascii="Simplified Arabic" w:eastAsia="Calibri" w:hAnsi="Simplified Arabic" w:cs="Simplified Arabic"/>
                <w:sz w:val="28"/>
                <w:szCs w:val="28"/>
                <w:rtl/>
                <w:lang w:bidi="ar-EG"/>
              </w:rPr>
              <w:t xml:space="preserve"> فاعلية استخدام تكنولوجيا التعليم على تعلم مهارات كرة اليد، رسالة دكتوراه غير منشورة، كلية التربية الريا</w:t>
            </w:r>
            <w:r w:rsidR="00444BB2">
              <w:rPr>
                <w:rFonts w:ascii="Simplified Arabic" w:eastAsia="Calibri" w:hAnsi="Simplified Arabic" w:cs="Simplified Arabic"/>
                <w:sz w:val="28"/>
                <w:szCs w:val="28"/>
                <w:rtl/>
                <w:lang w:bidi="ar-EG"/>
              </w:rPr>
              <w:t>ضية للبنين بالهرم، جامعة حلوان</w:t>
            </w:r>
            <w:r>
              <w:rPr>
                <w:rFonts w:cs="Simplified Arabic" w:hint="cs"/>
                <w:sz w:val="28"/>
                <w:szCs w:val="28"/>
                <w:rtl/>
                <w:lang w:bidi="ar-EG"/>
              </w:rPr>
              <w:t>، 200</w:t>
            </w:r>
            <w:r w:rsidR="00444BB2">
              <w:rPr>
                <w:rFonts w:cs="Simplified Arabic" w:hint="cs"/>
                <w:sz w:val="28"/>
                <w:szCs w:val="28"/>
                <w:rtl/>
                <w:lang w:bidi="ar-EG"/>
              </w:rPr>
              <w:t>7</w:t>
            </w:r>
            <w:r>
              <w:rPr>
                <w:rFonts w:cs="Simplified Arabic" w:hint="cs"/>
                <w:sz w:val="28"/>
                <w:szCs w:val="28"/>
                <w:rtl/>
                <w:lang w:bidi="ar-EG"/>
              </w:rPr>
              <w:t>م</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t>3</w:t>
            </w:r>
          </w:p>
        </w:tc>
        <w:tc>
          <w:tcPr>
            <w:tcW w:w="2466" w:type="dxa"/>
            <w:shd w:val="clear" w:color="auto" w:fill="auto"/>
          </w:tcPr>
          <w:p w:rsidR="00EE6A4B" w:rsidRPr="00A52290" w:rsidRDefault="00F45F3B"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تهانى محمد</w:t>
            </w:r>
          </w:p>
        </w:tc>
        <w:tc>
          <w:tcPr>
            <w:tcW w:w="5614" w:type="dxa"/>
            <w:gridSpan w:val="3"/>
            <w:shd w:val="clear" w:color="auto" w:fill="auto"/>
          </w:tcPr>
          <w:p w:rsidR="00EE6A4B" w:rsidRPr="008458CF" w:rsidRDefault="00EE6A4B" w:rsidP="00F45F3B">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sidR="00F45F3B">
              <w:rPr>
                <w:rFonts w:ascii="Simplified Arabic" w:eastAsia="Calibri" w:hAnsi="Simplified Arabic" w:cs="Simplified Arabic" w:hint="cs"/>
                <w:sz w:val="28"/>
                <w:szCs w:val="28"/>
                <w:rtl/>
                <w:lang w:bidi="ar-EG"/>
              </w:rPr>
              <w:t>فاعلية برنامج مقترح فى تنمية ممارسات التعلم النشط وتعديل الاعتقادات نحوه لدى المعلمات الطالبات بكلية التربية ، رسالة دكتوراة غير منشورة ، جامعة الرياض ،</w:t>
            </w:r>
            <w:r w:rsidR="00F45F3B">
              <w:rPr>
                <w:rFonts w:asciiTheme="majorBidi" w:hAnsiTheme="majorBidi" w:cstheme="majorBidi" w:hint="cs"/>
                <w:sz w:val="28"/>
                <w:szCs w:val="28"/>
                <w:rtl/>
              </w:rPr>
              <w:t>2007م</w:t>
            </w:r>
          </w:p>
        </w:tc>
      </w:tr>
      <w:tr w:rsidR="00F45F3B" w:rsidRPr="003B2376" w:rsidTr="00CB3FB6">
        <w:tc>
          <w:tcPr>
            <w:tcW w:w="1276" w:type="dxa"/>
            <w:shd w:val="clear" w:color="auto" w:fill="auto"/>
          </w:tcPr>
          <w:p w:rsidR="00F45F3B" w:rsidRPr="00253C62" w:rsidRDefault="00F45F3B" w:rsidP="00F45F3B">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t>4</w:t>
            </w:r>
          </w:p>
        </w:tc>
        <w:tc>
          <w:tcPr>
            <w:tcW w:w="2466" w:type="dxa"/>
            <w:shd w:val="clear" w:color="auto" w:fill="auto"/>
          </w:tcPr>
          <w:p w:rsidR="00F45F3B" w:rsidRPr="00A52290" w:rsidRDefault="00F45F3B" w:rsidP="00F45F3B">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جودة سعادة </w:t>
            </w:r>
          </w:p>
        </w:tc>
        <w:tc>
          <w:tcPr>
            <w:tcW w:w="5614" w:type="dxa"/>
            <w:gridSpan w:val="3"/>
            <w:shd w:val="clear" w:color="auto" w:fill="auto"/>
          </w:tcPr>
          <w:p w:rsidR="00F45F3B" w:rsidRPr="008458CF" w:rsidRDefault="00F45F3B" w:rsidP="00F45F3B">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sidRPr="006C30F7">
              <w:rPr>
                <w:rFonts w:ascii="Simplified Arabic" w:eastAsia="Calibri" w:hAnsi="Simplified Arabic" w:cs="Simplified Arabic"/>
                <w:sz w:val="28"/>
                <w:szCs w:val="28"/>
                <w:rtl/>
                <w:lang w:bidi="ar-EG"/>
              </w:rPr>
              <w:t xml:space="preserve"> التعلم النشط بين النظرية والتطبيق، دار الشروق للنشر والتوزيع، الطبعة </w:t>
            </w:r>
            <w:r>
              <w:rPr>
                <w:rFonts w:ascii="Simplified Arabic" w:eastAsia="Calibri" w:hAnsi="Simplified Arabic" w:cs="Simplified Arabic"/>
                <w:sz w:val="28"/>
                <w:szCs w:val="28"/>
                <w:rtl/>
                <w:lang w:bidi="ar-EG"/>
              </w:rPr>
              <w:t>العربية الأولي</w:t>
            </w:r>
            <w:r>
              <w:rPr>
                <w:rFonts w:asciiTheme="majorBidi" w:hAnsiTheme="majorBidi" w:cstheme="majorBidi" w:hint="cs"/>
                <w:sz w:val="28"/>
                <w:szCs w:val="28"/>
                <w:rtl/>
              </w:rPr>
              <w:t xml:space="preserve"> ، 2006م </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lang w:bidi="ar-EG"/>
              </w:rPr>
            </w:pPr>
            <w:r w:rsidRPr="00253C62">
              <w:rPr>
                <w:rFonts w:asciiTheme="majorBidi" w:hAnsiTheme="majorBidi" w:cstheme="majorBidi"/>
                <w:sz w:val="28"/>
                <w:szCs w:val="28"/>
                <w:rtl/>
                <w:lang w:bidi="ar-EG"/>
              </w:rPr>
              <w:t>5</w:t>
            </w:r>
          </w:p>
        </w:tc>
        <w:tc>
          <w:tcPr>
            <w:tcW w:w="2466" w:type="dxa"/>
            <w:shd w:val="clear" w:color="auto" w:fill="auto"/>
          </w:tcPr>
          <w:p w:rsidR="00EE6A4B" w:rsidRPr="00A52290" w:rsidRDefault="00E1372D"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جيهان كامل</w:t>
            </w:r>
            <w:r w:rsidR="003F53D3">
              <w:rPr>
                <w:rFonts w:asciiTheme="majorBidi" w:hAnsiTheme="majorBidi" w:cstheme="majorBidi" w:hint="cs"/>
                <w:b/>
                <w:bCs/>
                <w:sz w:val="28"/>
                <w:szCs w:val="28"/>
                <w:rtl/>
                <w:lang w:bidi="ar-EG"/>
              </w:rPr>
              <w:t xml:space="preserve"> ، محسن عزب</w:t>
            </w:r>
          </w:p>
        </w:tc>
        <w:tc>
          <w:tcPr>
            <w:tcW w:w="5614" w:type="dxa"/>
            <w:gridSpan w:val="3"/>
            <w:shd w:val="clear" w:color="auto" w:fill="auto"/>
          </w:tcPr>
          <w:p w:rsidR="00EE6A4B" w:rsidRPr="008458CF" w:rsidRDefault="00EE6A4B" w:rsidP="000172B2">
            <w:pPr>
              <w:spacing w:before="120" w:line="420" w:lineRule="exact"/>
              <w:ind w:left="122" w:hanging="122"/>
              <w:jc w:val="lowKashida"/>
              <w:rPr>
                <w:rFonts w:asciiTheme="majorBidi" w:hAnsiTheme="majorBidi" w:cstheme="majorBidi"/>
                <w:sz w:val="28"/>
                <w:szCs w:val="28"/>
                <w:lang w:bidi="ar-EG"/>
              </w:rPr>
            </w:pPr>
            <w:r w:rsidRPr="008458CF">
              <w:rPr>
                <w:rFonts w:asciiTheme="majorBidi" w:hAnsiTheme="majorBidi" w:cstheme="majorBidi"/>
                <w:sz w:val="28"/>
                <w:szCs w:val="28"/>
                <w:rtl/>
                <w:lang w:bidi="ar-EG"/>
              </w:rPr>
              <w:t xml:space="preserve">: </w:t>
            </w:r>
            <w:r w:rsidR="000172B2">
              <w:rPr>
                <w:rFonts w:asciiTheme="majorBidi" w:hAnsiTheme="majorBidi" w:cstheme="majorBidi" w:hint="cs"/>
                <w:sz w:val="28"/>
                <w:szCs w:val="28"/>
                <w:rtl/>
                <w:lang w:bidi="ar-EG"/>
              </w:rPr>
              <w:t>النشرة الدورية للمركز القومى للبحوث التربوية والتنموية ، العدد السابع عشر ، القاهرة , 2010م</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rtl/>
                <w:lang w:bidi="ar-EG"/>
              </w:rPr>
            </w:pPr>
            <w:r w:rsidRPr="00253C62">
              <w:rPr>
                <w:rFonts w:asciiTheme="majorBidi" w:hAnsiTheme="majorBidi" w:cstheme="majorBidi"/>
                <w:sz w:val="28"/>
                <w:szCs w:val="28"/>
                <w:rtl/>
                <w:lang w:bidi="ar-EG"/>
              </w:rPr>
              <w:t>6</w:t>
            </w:r>
          </w:p>
        </w:tc>
        <w:tc>
          <w:tcPr>
            <w:tcW w:w="2466" w:type="dxa"/>
            <w:shd w:val="clear" w:color="auto" w:fill="auto"/>
          </w:tcPr>
          <w:p w:rsidR="00EE6A4B" w:rsidRPr="006B4786" w:rsidRDefault="00EE6A4B" w:rsidP="00CB3FB6">
            <w:pPr>
              <w:rPr>
                <w:rFonts w:cs="Simplified Arabic"/>
                <w:sz w:val="28"/>
                <w:szCs w:val="28"/>
                <w:rtl/>
                <w:lang w:bidi="ar-EG"/>
              </w:rPr>
            </w:pPr>
            <w:r w:rsidRPr="006B4786">
              <w:rPr>
                <w:rFonts w:cs="Simplified Arabic" w:hint="cs"/>
                <w:b/>
                <w:bCs/>
                <w:sz w:val="28"/>
                <w:szCs w:val="28"/>
                <w:rtl/>
                <w:lang w:bidi="ar-EG"/>
              </w:rPr>
              <w:t>حسـن</w:t>
            </w:r>
            <w:r w:rsidR="00CB3FB6">
              <w:rPr>
                <w:rFonts w:cs="Simplified Arabic" w:hint="cs"/>
                <w:b/>
                <w:bCs/>
                <w:sz w:val="28"/>
                <w:szCs w:val="28"/>
                <w:rtl/>
                <w:lang w:bidi="ar-EG"/>
              </w:rPr>
              <w:t xml:space="preserve"> أبو عبدة</w:t>
            </w:r>
          </w:p>
        </w:tc>
        <w:tc>
          <w:tcPr>
            <w:tcW w:w="5614" w:type="dxa"/>
            <w:gridSpan w:val="3"/>
            <w:shd w:val="clear" w:color="auto" w:fill="auto"/>
          </w:tcPr>
          <w:p w:rsidR="00EE6A4B" w:rsidRPr="003B59C5" w:rsidRDefault="00EE6A4B" w:rsidP="003B59C5">
            <w:pPr>
              <w:jc w:val="lowKashida"/>
              <w:rPr>
                <w:rFonts w:ascii="Simplified Arabic" w:eastAsia="Calibri" w:hAnsi="Simplified Arabic" w:cs="Simplified Arabic"/>
                <w:sz w:val="28"/>
                <w:szCs w:val="28"/>
                <w:rtl/>
                <w:lang w:bidi="ar-EG"/>
              </w:rPr>
            </w:pPr>
            <w:r w:rsidRPr="006B4786">
              <w:rPr>
                <w:rFonts w:cs="Simplified Arabic" w:hint="cs"/>
                <w:sz w:val="28"/>
                <w:szCs w:val="28"/>
                <w:rtl/>
                <w:lang w:bidi="ar-EG"/>
              </w:rPr>
              <w:t xml:space="preserve">: </w:t>
            </w:r>
            <w:r w:rsidR="003B59C5" w:rsidRPr="006C30F7">
              <w:rPr>
                <w:rFonts w:ascii="Simplified Arabic" w:eastAsia="Calibri" w:hAnsi="Simplified Arabic" w:cs="Simplified Arabic"/>
                <w:sz w:val="28"/>
                <w:szCs w:val="28"/>
                <w:rtl/>
                <w:lang w:bidi="ar-EG"/>
              </w:rPr>
              <w:t xml:space="preserve"> الإعداد المهارى للاعبي كـرة القدم النظريـة والتطبيـق، ط 8، م</w:t>
            </w:r>
            <w:r w:rsidR="003B59C5">
              <w:rPr>
                <w:rFonts w:ascii="Simplified Arabic" w:eastAsia="Calibri" w:hAnsi="Simplified Arabic" w:cs="Simplified Arabic"/>
                <w:sz w:val="28"/>
                <w:szCs w:val="28"/>
                <w:rtl/>
                <w:lang w:bidi="ar-EG"/>
              </w:rPr>
              <w:t>كتبة الإشعاع الفنية، الإسكندرية</w:t>
            </w:r>
            <w:r w:rsidR="003B59C5">
              <w:rPr>
                <w:rFonts w:ascii="Simplified Arabic" w:eastAsia="Calibri" w:hAnsi="Simplified Arabic" w:cs="Simplified Arabic" w:hint="cs"/>
                <w:sz w:val="28"/>
                <w:szCs w:val="28"/>
                <w:rtl/>
                <w:lang w:bidi="ar-EG"/>
              </w:rPr>
              <w:t>, 2008م .</w:t>
            </w:r>
          </w:p>
        </w:tc>
      </w:tr>
      <w:tr w:rsidR="00CB3FB6" w:rsidRPr="003B2376" w:rsidTr="00CB3FB6">
        <w:tc>
          <w:tcPr>
            <w:tcW w:w="1276" w:type="dxa"/>
            <w:shd w:val="clear" w:color="auto" w:fill="auto"/>
          </w:tcPr>
          <w:p w:rsidR="00CB3FB6" w:rsidRPr="00253C62" w:rsidRDefault="00CB3FB6" w:rsidP="00CB3FB6">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7</w:t>
            </w:r>
          </w:p>
        </w:tc>
        <w:tc>
          <w:tcPr>
            <w:tcW w:w="2466" w:type="dxa"/>
            <w:shd w:val="clear" w:color="auto" w:fill="auto"/>
          </w:tcPr>
          <w:p w:rsidR="00CB3FB6" w:rsidRPr="006B4786" w:rsidRDefault="00CB3FB6" w:rsidP="00CB3FB6">
            <w:pPr>
              <w:rPr>
                <w:rFonts w:cs="Simplified Arabic"/>
                <w:sz w:val="28"/>
                <w:szCs w:val="28"/>
                <w:rtl/>
                <w:lang w:bidi="ar-EG"/>
              </w:rPr>
            </w:pPr>
            <w:r w:rsidRPr="006B4786">
              <w:rPr>
                <w:rFonts w:cs="Simplified Arabic" w:hint="cs"/>
                <w:b/>
                <w:bCs/>
                <w:sz w:val="28"/>
                <w:szCs w:val="28"/>
                <w:rtl/>
                <w:lang w:bidi="ar-EG"/>
              </w:rPr>
              <w:t>حسـن زيتـون</w:t>
            </w:r>
          </w:p>
        </w:tc>
        <w:tc>
          <w:tcPr>
            <w:tcW w:w="5614" w:type="dxa"/>
            <w:gridSpan w:val="3"/>
            <w:shd w:val="clear" w:color="auto" w:fill="auto"/>
          </w:tcPr>
          <w:p w:rsidR="00CB3FB6" w:rsidRPr="006B4786" w:rsidRDefault="00CB3FB6" w:rsidP="00CB3FB6">
            <w:pPr>
              <w:rPr>
                <w:rFonts w:cs="Simplified Arabic"/>
                <w:sz w:val="28"/>
                <w:szCs w:val="28"/>
                <w:rtl/>
                <w:lang w:bidi="ar-EG"/>
              </w:rPr>
            </w:pPr>
            <w:r w:rsidRPr="006B4786">
              <w:rPr>
                <w:rFonts w:cs="Simplified Arabic" w:hint="cs"/>
                <w:sz w:val="28"/>
                <w:szCs w:val="28"/>
                <w:rtl/>
                <w:lang w:bidi="ar-EG"/>
              </w:rPr>
              <w:t xml:space="preserve">: مهارات التدريس رؤية فى تنفيذ الدرس، عالم الكتب ، القاهرة ، </w:t>
            </w:r>
            <w:r>
              <w:rPr>
                <w:rFonts w:cs="Simplified Arabic" w:hint="cs"/>
                <w:sz w:val="28"/>
                <w:szCs w:val="28"/>
                <w:rtl/>
                <w:lang w:bidi="ar-EG"/>
              </w:rPr>
              <w:t>2001م .</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lang w:bidi="ar-EG"/>
              </w:rPr>
            </w:pPr>
            <w:r>
              <w:rPr>
                <w:rFonts w:asciiTheme="majorBidi" w:hAnsiTheme="majorBidi" w:cstheme="majorBidi" w:hint="cs"/>
                <w:sz w:val="28"/>
                <w:szCs w:val="28"/>
                <w:rtl/>
                <w:lang w:bidi="ar-EG"/>
              </w:rPr>
              <w:t>8</w:t>
            </w:r>
          </w:p>
        </w:tc>
        <w:tc>
          <w:tcPr>
            <w:tcW w:w="2466" w:type="dxa"/>
            <w:shd w:val="clear" w:color="auto" w:fill="auto"/>
          </w:tcPr>
          <w:p w:rsidR="00EE6A4B" w:rsidRPr="00A52290" w:rsidRDefault="00FF065A"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سامح محود </w:t>
            </w:r>
          </w:p>
        </w:tc>
        <w:tc>
          <w:tcPr>
            <w:tcW w:w="5614" w:type="dxa"/>
            <w:gridSpan w:val="3"/>
            <w:shd w:val="clear" w:color="auto" w:fill="auto"/>
          </w:tcPr>
          <w:p w:rsidR="00EE6A4B" w:rsidRPr="00FF065A" w:rsidRDefault="00EE6A4B" w:rsidP="00FF065A">
            <w:pPr>
              <w:jc w:val="lowKashida"/>
              <w:rPr>
                <w:rFonts w:ascii="Simplified Arabic" w:eastAsia="Calibri" w:hAnsi="Simplified Arabic" w:cs="Simplified Arabic"/>
                <w:sz w:val="28"/>
                <w:szCs w:val="28"/>
                <w:rtl/>
                <w:lang w:bidi="ar-EG"/>
              </w:rPr>
            </w:pPr>
            <w:r w:rsidRPr="008458CF">
              <w:rPr>
                <w:rFonts w:asciiTheme="majorBidi" w:hAnsiTheme="majorBidi" w:cstheme="majorBidi"/>
                <w:sz w:val="28"/>
                <w:szCs w:val="28"/>
                <w:rtl/>
                <w:lang w:bidi="ar-EG"/>
              </w:rPr>
              <w:t xml:space="preserve">: </w:t>
            </w:r>
            <w:r w:rsidR="00FF065A" w:rsidRPr="006C30F7">
              <w:rPr>
                <w:rFonts w:ascii="Simplified Arabic" w:eastAsia="Calibri" w:hAnsi="Simplified Arabic" w:cs="Simplified Arabic"/>
                <w:sz w:val="28"/>
                <w:szCs w:val="28"/>
                <w:rtl/>
                <w:lang w:bidi="ar-EG"/>
              </w:rPr>
              <w:t xml:space="preserve"> تأثير استخدام الكمبيوتر علي تعلم بعض مهارات الأساسية للبراعم في كرة القدم، ماجستير، كلية التربية الرياضة للبنين-جامعة بنها</w:t>
            </w:r>
            <w:r w:rsidR="00FF065A">
              <w:rPr>
                <w:rFonts w:ascii="Simplified Arabic" w:eastAsia="Calibri" w:hAnsi="Simplified Arabic" w:cs="Simplified Arabic" w:hint="cs"/>
                <w:sz w:val="28"/>
                <w:szCs w:val="28"/>
                <w:rtl/>
                <w:lang w:bidi="ar-EG"/>
              </w:rPr>
              <w:t>, 2011م .</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lang w:bidi="ar-EG"/>
              </w:rPr>
            </w:pPr>
            <w:r>
              <w:rPr>
                <w:rFonts w:asciiTheme="majorBidi" w:hAnsiTheme="majorBidi" w:cstheme="majorBidi" w:hint="cs"/>
                <w:sz w:val="28"/>
                <w:szCs w:val="28"/>
                <w:rtl/>
                <w:lang w:bidi="ar-EG"/>
              </w:rPr>
              <w:t>9</w:t>
            </w:r>
          </w:p>
        </w:tc>
        <w:tc>
          <w:tcPr>
            <w:tcW w:w="2466" w:type="dxa"/>
            <w:shd w:val="clear" w:color="auto" w:fill="auto"/>
          </w:tcPr>
          <w:p w:rsidR="00EE6A4B" w:rsidRPr="00A52290" w:rsidRDefault="00DC6A14"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سلوى عبداللطيف</w:t>
            </w:r>
          </w:p>
        </w:tc>
        <w:tc>
          <w:tcPr>
            <w:tcW w:w="5614" w:type="dxa"/>
            <w:gridSpan w:val="3"/>
            <w:shd w:val="clear" w:color="auto" w:fill="auto"/>
          </w:tcPr>
          <w:p w:rsidR="00EE6A4B" w:rsidRPr="00DC6A14" w:rsidRDefault="00EE6A4B" w:rsidP="00DC6A14">
            <w:pPr>
              <w:spacing w:before="120" w:line="420" w:lineRule="exact"/>
              <w:ind w:left="122" w:hanging="122"/>
              <w:jc w:val="lowKashida"/>
              <w:rPr>
                <w:rFonts w:asciiTheme="majorBidi" w:hAnsiTheme="majorBidi" w:cstheme="majorBidi"/>
                <w:b/>
                <w:bCs/>
                <w:rtl/>
                <w:lang w:bidi="ar-EG"/>
              </w:rPr>
            </w:pPr>
            <w:r w:rsidRPr="00DC6A14">
              <w:rPr>
                <w:rFonts w:asciiTheme="majorBidi" w:hAnsiTheme="majorBidi" w:cstheme="majorBidi"/>
                <w:b/>
                <w:bCs/>
                <w:rtl/>
                <w:lang w:bidi="ar-EG"/>
              </w:rPr>
              <w:t>:</w:t>
            </w:r>
            <w:r w:rsidR="00DC6A14">
              <w:rPr>
                <w:rFonts w:asciiTheme="majorBidi" w:hAnsiTheme="majorBidi" w:cstheme="majorBidi" w:hint="cs"/>
                <w:b/>
                <w:bCs/>
                <w:rtl/>
                <w:lang w:bidi="ar-EG"/>
              </w:rPr>
              <w:t xml:space="preserve"> فاعلية استخدام التعلم النشط المدعم الكترونيا على مستوى أداء بعض المهارات الحركية وعلاقته بالتفكير الابتكارى لتلاميذ المرحلة التأسيسية بدولة الامارات ، رسالة ماجستير ، كلية التربية الرياضية بنات ، جامعة الزقازيق ، 2011م .</w:t>
            </w:r>
            <w:r w:rsidRPr="00DC6A14">
              <w:rPr>
                <w:rFonts w:asciiTheme="majorBidi" w:hAnsiTheme="majorBidi" w:cstheme="majorBidi" w:hint="cs"/>
                <w:b/>
                <w:bCs/>
                <w:rtl/>
                <w:lang w:bidi="ar-EG"/>
              </w:rPr>
              <w:t xml:space="preserve">. </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10</w:t>
            </w:r>
          </w:p>
        </w:tc>
        <w:tc>
          <w:tcPr>
            <w:tcW w:w="2466" w:type="dxa"/>
            <w:shd w:val="clear" w:color="auto" w:fill="auto"/>
          </w:tcPr>
          <w:p w:rsidR="00EE6A4B" w:rsidRPr="00A52290" w:rsidRDefault="00501372"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عقيل  محمود</w:t>
            </w:r>
          </w:p>
        </w:tc>
        <w:tc>
          <w:tcPr>
            <w:tcW w:w="5614" w:type="dxa"/>
            <w:gridSpan w:val="3"/>
            <w:shd w:val="clear" w:color="auto" w:fill="auto"/>
          </w:tcPr>
          <w:p w:rsidR="00EE6A4B" w:rsidRPr="00DC6A14" w:rsidRDefault="00EE6A4B" w:rsidP="00501372">
            <w:pPr>
              <w:ind w:left="176"/>
              <w:rPr>
                <w:rFonts w:cs="Simplified Arabic"/>
                <w:sz w:val="28"/>
                <w:szCs w:val="28"/>
              </w:rPr>
            </w:pPr>
            <w:r w:rsidRPr="00DC6A14">
              <w:rPr>
                <w:rFonts w:asciiTheme="majorBidi" w:hAnsiTheme="majorBidi" w:cstheme="majorBidi"/>
                <w:sz w:val="28"/>
                <w:szCs w:val="28"/>
                <w:rtl/>
                <w:lang w:bidi="ar-EG"/>
              </w:rPr>
              <w:t xml:space="preserve">: </w:t>
            </w:r>
            <w:r w:rsidR="00501372">
              <w:rPr>
                <w:rFonts w:cs="Simplified Arabic" w:hint="cs"/>
                <w:sz w:val="28"/>
                <w:szCs w:val="28"/>
                <w:rtl/>
              </w:rPr>
              <w:t>التعلم النشط " المفهوم والاستراتيجياتوتقويم نواتج التعلم " ، دار الجامعة الجديدة ، الاسكندرية ،  2012م .</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11</w:t>
            </w:r>
          </w:p>
        </w:tc>
        <w:tc>
          <w:tcPr>
            <w:tcW w:w="2466" w:type="dxa"/>
            <w:shd w:val="clear" w:color="auto" w:fill="auto"/>
          </w:tcPr>
          <w:p w:rsidR="00EE6A4B" w:rsidRPr="00A52290" w:rsidRDefault="00501372"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عمار السعدى </w:t>
            </w:r>
          </w:p>
        </w:tc>
        <w:tc>
          <w:tcPr>
            <w:tcW w:w="5614" w:type="dxa"/>
            <w:gridSpan w:val="3"/>
            <w:shd w:val="clear" w:color="auto" w:fill="auto"/>
          </w:tcPr>
          <w:p w:rsidR="00EE6A4B" w:rsidRPr="008458CF" w:rsidRDefault="00EE6A4B" w:rsidP="00440315">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sidR="00440315">
              <w:rPr>
                <w:rFonts w:asciiTheme="majorBidi" w:hAnsiTheme="majorBidi" w:cstheme="majorBidi" w:hint="cs"/>
                <w:sz w:val="28"/>
                <w:szCs w:val="28"/>
                <w:rtl/>
                <w:lang w:bidi="ar-EG"/>
              </w:rPr>
              <w:t xml:space="preserve">أثر استخدام التعلم النشط فى تحصيل طلاب الصف الثالث </w:t>
            </w:r>
            <w:r w:rsidR="00440315">
              <w:rPr>
                <w:rFonts w:asciiTheme="majorBidi" w:hAnsiTheme="majorBidi" w:cstheme="majorBidi" w:hint="cs"/>
                <w:sz w:val="28"/>
                <w:szCs w:val="28"/>
                <w:rtl/>
                <w:lang w:bidi="ar-EG"/>
              </w:rPr>
              <w:lastRenderedPageBreak/>
              <w:t>المتوسط فى الرياضيات وميلهم نحو دراستها ، مجلة البحوث التربوية والنفسية ، 2012م .</w:t>
            </w:r>
          </w:p>
        </w:tc>
      </w:tr>
      <w:tr w:rsidR="00501372" w:rsidRPr="003B2376" w:rsidTr="00CB3FB6">
        <w:tc>
          <w:tcPr>
            <w:tcW w:w="1276" w:type="dxa"/>
            <w:shd w:val="clear" w:color="auto" w:fill="auto"/>
          </w:tcPr>
          <w:p w:rsidR="00501372" w:rsidRPr="00253C62" w:rsidRDefault="00501372" w:rsidP="00501372">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12</w:t>
            </w:r>
          </w:p>
        </w:tc>
        <w:tc>
          <w:tcPr>
            <w:tcW w:w="2466" w:type="dxa"/>
            <w:shd w:val="clear" w:color="auto" w:fill="auto"/>
          </w:tcPr>
          <w:p w:rsidR="00501372" w:rsidRPr="00A52290" w:rsidRDefault="00501372" w:rsidP="00501372">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فاروق عثمان </w:t>
            </w:r>
          </w:p>
        </w:tc>
        <w:tc>
          <w:tcPr>
            <w:tcW w:w="5614" w:type="dxa"/>
            <w:gridSpan w:val="3"/>
            <w:shd w:val="clear" w:color="auto" w:fill="auto"/>
          </w:tcPr>
          <w:p w:rsidR="00501372" w:rsidRPr="00DC6A14" w:rsidRDefault="00501372" w:rsidP="00501372">
            <w:pPr>
              <w:ind w:left="176"/>
              <w:rPr>
                <w:rFonts w:cs="Simplified Arabic"/>
                <w:sz w:val="28"/>
                <w:szCs w:val="28"/>
              </w:rPr>
            </w:pPr>
            <w:r w:rsidRPr="00DC6A14">
              <w:rPr>
                <w:rFonts w:asciiTheme="majorBidi" w:hAnsiTheme="majorBidi" w:cstheme="majorBidi"/>
                <w:sz w:val="28"/>
                <w:szCs w:val="28"/>
                <w:rtl/>
                <w:lang w:bidi="ar-EG"/>
              </w:rPr>
              <w:t xml:space="preserve">: </w:t>
            </w:r>
            <w:r w:rsidRPr="00DC6A14">
              <w:rPr>
                <w:rFonts w:cs="Simplified Arabic" w:hint="cs"/>
                <w:sz w:val="28"/>
                <w:szCs w:val="28"/>
                <w:rtl/>
              </w:rPr>
              <w:t xml:space="preserve">سيكولوجية التعليم والتعلم ، دار الأمين للنشر والتوزيع ، القاهرة ، 2005م </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13</w:t>
            </w:r>
          </w:p>
        </w:tc>
        <w:tc>
          <w:tcPr>
            <w:tcW w:w="2466" w:type="dxa"/>
            <w:shd w:val="clear" w:color="auto" w:fill="auto"/>
          </w:tcPr>
          <w:p w:rsidR="00EE6A4B" w:rsidRPr="00A52290" w:rsidRDefault="004233DE"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 xml:space="preserve">مروة الجندى </w:t>
            </w:r>
          </w:p>
        </w:tc>
        <w:tc>
          <w:tcPr>
            <w:tcW w:w="5614" w:type="dxa"/>
            <w:gridSpan w:val="3"/>
            <w:shd w:val="clear" w:color="auto" w:fill="auto"/>
          </w:tcPr>
          <w:p w:rsidR="00EE6A4B" w:rsidRPr="008458CF" w:rsidRDefault="00EE6A4B" w:rsidP="004233DE">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sidR="004233DE">
              <w:rPr>
                <w:rFonts w:asciiTheme="majorBidi" w:hAnsiTheme="majorBidi" w:cstheme="majorBidi" w:hint="cs"/>
                <w:sz w:val="28"/>
                <w:szCs w:val="28"/>
                <w:rtl/>
                <w:lang w:bidi="ar-EG"/>
              </w:rPr>
              <w:t xml:space="preserve">أثر توظيف بعض استراتيجيات التعلم النشط فى تدريس العلوم على تنمية المهارات الحياتية لدى طلبة الصف الرابع فى محافظة غزة ، رسالة ماجستير غير منشورة ، جامعة الازهر ، غزة ، فلسطين ، 2012م </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lang w:bidi="ar-EG"/>
              </w:rPr>
            </w:pPr>
            <w:r>
              <w:rPr>
                <w:rFonts w:asciiTheme="majorBidi" w:hAnsiTheme="majorBidi" w:cstheme="majorBidi" w:hint="cs"/>
                <w:sz w:val="28"/>
                <w:szCs w:val="28"/>
                <w:rtl/>
                <w:lang w:bidi="ar-EG"/>
              </w:rPr>
              <w:t>14</w:t>
            </w:r>
          </w:p>
        </w:tc>
        <w:tc>
          <w:tcPr>
            <w:tcW w:w="2466" w:type="dxa"/>
            <w:shd w:val="clear" w:color="auto" w:fill="auto"/>
          </w:tcPr>
          <w:p w:rsidR="00EE6A4B" w:rsidRPr="00A52290" w:rsidRDefault="004233DE" w:rsidP="00E3719F">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مروة على</w:t>
            </w:r>
          </w:p>
        </w:tc>
        <w:tc>
          <w:tcPr>
            <w:tcW w:w="5614" w:type="dxa"/>
            <w:gridSpan w:val="3"/>
            <w:shd w:val="clear" w:color="auto" w:fill="auto"/>
          </w:tcPr>
          <w:p w:rsidR="00EE6A4B" w:rsidRPr="008458CF" w:rsidRDefault="00EE6A4B" w:rsidP="00086833">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sidR="004233DE">
              <w:rPr>
                <w:rFonts w:asciiTheme="majorBidi" w:hAnsiTheme="majorBidi" w:cstheme="majorBidi" w:hint="cs"/>
                <w:sz w:val="28"/>
                <w:szCs w:val="28"/>
                <w:rtl/>
                <w:lang w:bidi="ar-EG"/>
              </w:rPr>
              <w:t>فاعلية استخدام التعلم النشط من خلال شبكة الانترنت وتأثيره على بعض جوانب تعلم السباحة ، رسالة ماجستير غير منشورة ، كلية التربية الرياضية بمدينة السادات ، جامعة المنوفية ، 2011م .</w:t>
            </w:r>
          </w:p>
        </w:tc>
      </w:tr>
      <w:tr w:rsidR="00EE6A4B" w:rsidRPr="003B2376" w:rsidTr="00CB3FB6">
        <w:tc>
          <w:tcPr>
            <w:tcW w:w="1276" w:type="dxa"/>
            <w:shd w:val="clear" w:color="auto" w:fill="auto"/>
          </w:tcPr>
          <w:p w:rsidR="00EE6A4B" w:rsidRPr="00253C62" w:rsidRDefault="00EE6A4B" w:rsidP="00E3719F">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15</w:t>
            </w:r>
          </w:p>
        </w:tc>
        <w:tc>
          <w:tcPr>
            <w:tcW w:w="2466" w:type="dxa"/>
            <w:shd w:val="clear" w:color="auto" w:fill="auto"/>
          </w:tcPr>
          <w:p w:rsidR="00EE6A4B" w:rsidRPr="00A52290" w:rsidRDefault="00EE6A4B" w:rsidP="00131546">
            <w:pPr>
              <w:spacing w:before="120" w:line="420" w:lineRule="exact"/>
              <w:jc w:val="lowKashida"/>
              <w:rPr>
                <w:rFonts w:asciiTheme="majorBidi" w:hAnsiTheme="majorBidi" w:cstheme="majorBidi"/>
                <w:b/>
                <w:bCs/>
                <w:sz w:val="28"/>
                <w:szCs w:val="28"/>
                <w:lang w:bidi="ar-EG"/>
              </w:rPr>
            </w:pPr>
            <w:r>
              <w:rPr>
                <w:rFonts w:asciiTheme="majorBidi" w:hAnsiTheme="majorBidi" w:cstheme="majorBidi" w:hint="cs"/>
                <w:b/>
                <w:bCs/>
                <w:sz w:val="28"/>
                <w:szCs w:val="28"/>
                <w:rtl/>
                <w:lang w:bidi="ar-EG"/>
              </w:rPr>
              <w:t>وحيد</w:t>
            </w:r>
            <w:r w:rsidR="00131546">
              <w:rPr>
                <w:rFonts w:asciiTheme="majorBidi" w:hAnsiTheme="majorBidi" w:cstheme="majorBidi" w:hint="cs"/>
                <w:b/>
                <w:bCs/>
                <w:sz w:val="28"/>
                <w:szCs w:val="28"/>
                <w:rtl/>
                <w:lang w:bidi="ar-EG"/>
              </w:rPr>
              <w:t xml:space="preserve"> جبران </w:t>
            </w:r>
          </w:p>
        </w:tc>
        <w:tc>
          <w:tcPr>
            <w:tcW w:w="5614" w:type="dxa"/>
            <w:gridSpan w:val="3"/>
            <w:shd w:val="clear" w:color="auto" w:fill="auto"/>
          </w:tcPr>
          <w:p w:rsidR="00EE6A4B" w:rsidRDefault="00EE6A4B" w:rsidP="00131546">
            <w:pPr>
              <w:spacing w:before="120" w:line="420" w:lineRule="exact"/>
              <w:ind w:left="122" w:hanging="122"/>
              <w:jc w:val="lowKashida"/>
              <w:rPr>
                <w:rFonts w:asciiTheme="majorBidi" w:hAnsiTheme="majorBidi" w:cstheme="majorBidi"/>
                <w:sz w:val="28"/>
                <w:szCs w:val="28"/>
                <w:rtl/>
                <w:lang w:bidi="ar-EG"/>
              </w:rPr>
            </w:pPr>
            <w:r w:rsidRPr="008458CF">
              <w:rPr>
                <w:rFonts w:asciiTheme="majorBidi" w:hAnsiTheme="majorBidi" w:cstheme="majorBidi"/>
                <w:sz w:val="28"/>
                <w:szCs w:val="28"/>
                <w:rtl/>
                <w:lang w:bidi="ar-EG"/>
              </w:rPr>
              <w:t xml:space="preserve">: </w:t>
            </w:r>
            <w:r w:rsidR="00131546">
              <w:rPr>
                <w:rFonts w:asciiTheme="majorBidi" w:hAnsiTheme="majorBidi" w:cstheme="majorBidi" w:hint="cs"/>
                <w:sz w:val="28"/>
                <w:szCs w:val="28"/>
                <w:rtl/>
                <w:lang w:bidi="ar-EG"/>
              </w:rPr>
              <w:t>التعلم النشط " الصف كمركز تعلم حقيقى " ، منشورات مركز الاعلام والتنسيق ، رامالله ، فلسطين ، 2002م .</w:t>
            </w:r>
          </w:p>
          <w:p w:rsidR="00131546" w:rsidRPr="008458CF" w:rsidRDefault="00131546" w:rsidP="00131546">
            <w:pPr>
              <w:spacing w:before="120" w:line="420" w:lineRule="exact"/>
              <w:ind w:left="122" w:hanging="122"/>
              <w:jc w:val="lowKashida"/>
              <w:rPr>
                <w:rFonts w:asciiTheme="majorBidi" w:hAnsiTheme="majorBidi" w:cstheme="majorBidi"/>
                <w:sz w:val="28"/>
                <w:szCs w:val="28"/>
                <w:rtl/>
                <w:lang w:bidi="ar-EG"/>
              </w:rPr>
            </w:pPr>
          </w:p>
        </w:tc>
      </w:tr>
      <w:tr w:rsidR="00131546" w:rsidRPr="003B2376" w:rsidTr="00CB3FB6">
        <w:tc>
          <w:tcPr>
            <w:tcW w:w="1276" w:type="dxa"/>
            <w:shd w:val="clear" w:color="auto" w:fill="auto"/>
          </w:tcPr>
          <w:p w:rsidR="00131546" w:rsidRDefault="00131546" w:rsidP="00E3719F">
            <w:pPr>
              <w:spacing w:before="120" w:line="420" w:lineRule="exact"/>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16</w:t>
            </w:r>
          </w:p>
        </w:tc>
        <w:tc>
          <w:tcPr>
            <w:tcW w:w="2466" w:type="dxa"/>
            <w:shd w:val="clear" w:color="auto" w:fill="auto"/>
          </w:tcPr>
          <w:p w:rsidR="00131546" w:rsidRDefault="00131546" w:rsidP="00131546">
            <w:pPr>
              <w:spacing w:before="120" w:line="420" w:lineRule="exact"/>
              <w:jc w:val="lowKashida"/>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وسام فيصل</w:t>
            </w:r>
          </w:p>
        </w:tc>
        <w:tc>
          <w:tcPr>
            <w:tcW w:w="5614" w:type="dxa"/>
            <w:gridSpan w:val="3"/>
            <w:shd w:val="clear" w:color="auto" w:fill="auto"/>
          </w:tcPr>
          <w:p w:rsidR="00131546" w:rsidRPr="008458CF" w:rsidRDefault="00131546" w:rsidP="00131546">
            <w:pPr>
              <w:spacing w:before="120" w:line="420" w:lineRule="exact"/>
              <w:ind w:left="122" w:hanging="122"/>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فعالية استراتيجية التعلم النشط فى تنمية مهارات توليد المعلومات وتقييمها لدى طلاب الصف الأول الثانوى فى مادة الأحياء ، رسالة ماجستير ، كلية التربية ، جامعة المنصورة ، 2013م</w:t>
            </w:r>
          </w:p>
        </w:tc>
      </w:tr>
      <w:tr w:rsidR="00EE6A4B" w:rsidRPr="003B2376" w:rsidTr="00CB3FB6">
        <w:tc>
          <w:tcPr>
            <w:tcW w:w="1276" w:type="dxa"/>
            <w:shd w:val="clear" w:color="auto" w:fill="auto"/>
          </w:tcPr>
          <w:p w:rsidR="00EE6A4B" w:rsidRPr="00815603" w:rsidRDefault="00EE6A4B" w:rsidP="00E3719F">
            <w:pPr>
              <w:spacing w:before="120" w:line="420" w:lineRule="exact"/>
              <w:jc w:val="lowKashida"/>
              <w:rPr>
                <w:rFonts w:asciiTheme="majorBidi" w:hAnsiTheme="majorBidi" w:cstheme="majorBidi"/>
                <w:sz w:val="28"/>
                <w:szCs w:val="28"/>
                <w:rtl/>
                <w:lang w:bidi="ar-EG"/>
              </w:rPr>
            </w:pPr>
          </w:p>
        </w:tc>
        <w:tc>
          <w:tcPr>
            <w:tcW w:w="2466" w:type="dxa"/>
            <w:shd w:val="clear" w:color="auto" w:fill="auto"/>
          </w:tcPr>
          <w:p w:rsidR="00EE6A4B" w:rsidRPr="00A52290" w:rsidRDefault="00EE6A4B" w:rsidP="00E3719F">
            <w:pPr>
              <w:spacing w:before="120" w:line="420" w:lineRule="exact"/>
              <w:jc w:val="lowKashida"/>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ثانيا:المراجع الاجنبية:</w:t>
            </w:r>
          </w:p>
        </w:tc>
        <w:tc>
          <w:tcPr>
            <w:tcW w:w="5614" w:type="dxa"/>
            <w:gridSpan w:val="3"/>
            <w:shd w:val="clear" w:color="auto" w:fill="auto"/>
          </w:tcPr>
          <w:p w:rsidR="00EE6A4B" w:rsidRPr="008458CF" w:rsidRDefault="00EE6A4B" w:rsidP="00E3719F">
            <w:pPr>
              <w:spacing w:before="120" w:line="420" w:lineRule="exact"/>
              <w:ind w:left="122" w:hanging="122"/>
              <w:jc w:val="lowKashida"/>
              <w:rPr>
                <w:rFonts w:asciiTheme="majorBidi" w:hAnsiTheme="majorBidi" w:cstheme="majorBidi"/>
                <w:sz w:val="28"/>
                <w:szCs w:val="28"/>
                <w:rtl/>
                <w:lang w:bidi="ar-EG"/>
              </w:rPr>
            </w:pPr>
          </w:p>
        </w:tc>
      </w:tr>
      <w:tr w:rsidR="00EE6A4B" w:rsidRPr="003B2376" w:rsidTr="00E3719F">
        <w:tc>
          <w:tcPr>
            <w:tcW w:w="6132" w:type="dxa"/>
            <w:gridSpan w:val="3"/>
            <w:shd w:val="clear" w:color="auto" w:fill="auto"/>
          </w:tcPr>
          <w:p w:rsidR="00EE6A4B" w:rsidRPr="00F8639C" w:rsidRDefault="00EE6A4B" w:rsidP="00131546">
            <w:pPr>
              <w:bidi w:val="0"/>
              <w:spacing w:before="120" w:line="420" w:lineRule="exact"/>
              <w:ind w:left="255" w:hanging="255"/>
              <w:jc w:val="both"/>
              <w:rPr>
                <w:rFonts w:asciiTheme="majorBidi" w:hAnsiTheme="majorBidi" w:cstheme="majorBidi"/>
                <w:sz w:val="28"/>
                <w:szCs w:val="28"/>
                <w:lang w:bidi="ar-EG"/>
              </w:rPr>
            </w:pPr>
            <w:r w:rsidRPr="00F8639C">
              <w:rPr>
                <w:rFonts w:asciiTheme="majorBidi" w:hAnsiTheme="majorBidi" w:cstheme="majorBidi"/>
                <w:sz w:val="28"/>
                <w:szCs w:val="28"/>
                <w:lang w:bidi="ar-EG"/>
              </w:rPr>
              <w:t xml:space="preserve">: </w:t>
            </w:r>
            <w:r w:rsidR="00131546">
              <w:rPr>
                <w:rFonts w:asciiTheme="majorBidi" w:hAnsiTheme="majorBidi" w:cstheme="majorBidi"/>
                <w:sz w:val="28"/>
                <w:szCs w:val="28"/>
              </w:rPr>
              <w:t xml:space="preserve">The effect of active learning on student characteristics in a Humanphysiology  course for None Magors, Advances in physiology Education 27,207,223,2003 </w:t>
            </w:r>
          </w:p>
        </w:tc>
        <w:tc>
          <w:tcPr>
            <w:tcW w:w="2340" w:type="dxa"/>
            <w:shd w:val="clear" w:color="auto" w:fill="auto"/>
          </w:tcPr>
          <w:p w:rsidR="00EE6A4B" w:rsidRPr="00D9564C" w:rsidRDefault="00131546" w:rsidP="00131546">
            <w:pPr>
              <w:bidi w:val="0"/>
              <w:spacing w:before="120" w:line="420" w:lineRule="exact"/>
              <w:rPr>
                <w:rFonts w:asciiTheme="majorBidi" w:hAnsiTheme="majorBidi" w:cstheme="majorBidi"/>
                <w:b/>
                <w:bCs/>
                <w:sz w:val="28"/>
                <w:szCs w:val="28"/>
                <w:lang w:bidi="ar-EG"/>
              </w:rPr>
            </w:pPr>
            <w:r>
              <w:rPr>
                <w:rFonts w:asciiTheme="majorBidi" w:hAnsiTheme="majorBidi" w:cstheme="majorBidi"/>
                <w:b/>
                <w:bCs/>
                <w:sz w:val="28"/>
                <w:szCs w:val="28"/>
                <w:lang w:bidi="ar-EG"/>
              </w:rPr>
              <w:t>Wilk</w:t>
            </w:r>
            <w:r w:rsidR="00EE6A4B">
              <w:rPr>
                <w:rFonts w:asciiTheme="majorBidi" w:hAnsiTheme="majorBidi" w:cstheme="majorBidi"/>
                <w:b/>
                <w:bCs/>
                <w:sz w:val="28"/>
                <w:szCs w:val="28"/>
                <w:lang w:bidi="ar-EG"/>
              </w:rPr>
              <w:t>,</w:t>
            </w:r>
            <w:r>
              <w:rPr>
                <w:rFonts w:asciiTheme="majorBidi" w:hAnsiTheme="majorBidi" w:cstheme="majorBidi"/>
                <w:b/>
                <w:bCs/>
                <w:sz w:val="28"/>
                <w:szCs w:val="28"/>
                <w:lang w:bidi="ar-EG"/>
              </w:rPr>
              <w:t>R</w:t>
            </w:r>
          </w:p>
        </w:tc>
        <w:tc>
          <w:tcPr>
            <w:tcW w:w="884" w:type="dxa"/>
            <w:shd w:val="clear" w:color="auto" w:fill="auto"/>
          </w:tcPr>
          <w:p w:rsidR="00EE6A4B" w:rsidRPr="003E13EC" w:rsidRDefault="00EE6A4B" w:rsidP="00E3719F">
            <w:pPr>
              <w:bidi w:val="0"/>
              <w:spacing w:before="120" w:line="420" w:lineRule="exact"/>
              <w:rPr>
                <w:b/>
                <w:bCs/>
                <w:sz w:val="28"/>
                <w:szCs w:val="28"/>
                <w:lang w:bidi="ar-EG"/>
              </w:rPr>
            </w:pPr>
            <w:r>
              <w:rPr>
                <w:b/>
                <w:bCs/>
                <w:sz w:val="28"/>
                <w:szCs w:val="28"/>
                <w:lang w:bidi="ar-EG"/>
              </w:rPr>
              <w:t>16</w:t>
            </w:r>
          </w:p>
        </w:tc>
      </w:tr>
    </w:tbl>
    <w:p w:rsidR="00EE6A4B" w:rsidRPr="00CB5E2B" w:rsidRDefault="00EE6A4B" w:rsidP="00EE6A4B">
      <w:pPr>
        <w:rPr>
          <w:sz w:val="28"/>
          <w:szCs w:val="28"/>
          <w:rtl/>
          <w:lang w:bidi="ar-EG"/>
        </w:rPr>
      </w:pPr>
    </w:p>
    <w:p w:rsidR="009C725B" w:rsidRPr="006C30F7" w:rsidRDefault="009C725B" w:rsidP="009C725B">
      <w:pPr>
        <w:tabs>
          <w:tab w:val="left" w:pos="7086"/>
        </w:tabs>
        <w:jc w:val="center"/>
        <w:rPr>
          <w:rFonts w:ascii="Simplified Arabic" w:hAnsi="Simplified Arabic" w:cs="Simplified Arabic"/>
          <w:sz w:val="28"/>
          <w:szCs w:val="28"/>
          <w:rtl/>
        </w:rPr>
      </w:pPr>
    </w:p>
    <w:p w:rsidR="00393E48" w:rsidRPr="006C30F7" w:rsidRDefault="00393E48" w:rsidP="00393E48">
      <w:pPr>
        <w:tabs>
          <w:tab w:val="left" w:pos="7086"/>
        </w:tabs>
        <w:jc w:val="lowKashida"/>
        <w:rPr>
          <w:rFonts w:ascii="Simplified Arabic" w:hAnsi="Simplified Arabic" w:cs="Simplified Arabic"/>
          <w:sz w:val="28"/>
          <w:szCs w:val="28"/>
          <w:rtl/>
        </w:rPr>
      </w:pPr>
    </w:p>
    <w:p w:rsidR="00393E48" w:rsidRPr="006C30F7" w:rsidRDefault="00393E48" w:rsidP="00393E48">
      <w:pPr>
        <w:tabs>
          <w:tab w:val="left" w:pos="7086"/>
        </w:tabs>
        <w:jc w:val="lowKashida"/>
        <w:rPr>
          <w:rFonts w:ascii="Simplified Arabic" w:hAnsi="Simplified Arabic" w:cs="Simplified Arabic"/>
          <w:sz w:val="28"/>
          <w:szCs w:val="28"/>
          <w:rtl/>
        </w:rPr>
      </w:pPr>
    </w:p>
    <w:p w:rsidR="00393E48" w:rsidRDefault="00393E48" w:rsidP="00393E48">
      <w:pPr>
        <w:tabs>
          <w:tab w:val="left" w:pos="7086"/>
        </w:tabs>
        <w:jc w:val="lowKashida"/>
        <w:rPr>
          <w:rFonts w:ascii="Simplified Arabic" w:hAnsi="Simplified Arabic" w:cs="Simplified Arabic"/>
          <w:sz w:val="28"/>
          <w:szCs w:val="28"/>
          <w:rtl/>
        </w:rPr>
      </w:pPr>
    </w:p>
    <w:p w:rsidR="004A5AF0" w:rsidRPr="00F661C4" w:rsidRDefault="004A5AF0">
      <w:pPr>
        <w:rPr>
          <w:rFonts w:ascii="Simplified Arabic" w:hAnsi="Simplified Arabic" w:cs="Simplified Arabic"/>
          <w:lang w:bidi="ar-EG"/>
        </w:rPr>
      </w:pPr>
    </w:p>
    <w:sectPr w:rsidR="004A5AF0" w:rsidRPr="00F661C4" w:rsidSect="00FE3425">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56C" w:rsidRDefault="00CC256C" w:rsidP="000927AA">
      <w:r>
        <w:separator/>
      </w:r>
    </w:p>
  </w:endnote>
  <w:endnote w:type="continuationSeparator" w:id="1">
    <w:p w:rsidR="00CC256C" w:rsidRDefault="00CC256C" w:rsidP="000927AA">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T Bold Heading">
    <w:altName w:val="Courier New"/>
    <w:charset w:val="B2"/>
    <w:family w:val="auto"/>
    <w:pitch w:val="variable"/>
    <w:sig w:usb0="00002000"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F_Unizah">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56C" w:rsidRDefault="00CC256C" w:rsidP="000927AA">
      <w:r>
        <w:separator/>
      </w:r>
    </w:p>
  </w:footnote>
  <w:footnote w:type="continuationSeparator" w:id="1">
    <w:p w:rsidR="00CC256C" w:rsidRDefault="00CC256C" w:rsidP="00092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36"/>
        <w:rtl/>
      </w:rPr>
      <w:id w:val="-702789600"/>
      <w:docPartObj>
        <w:docPartGallery w:val="Page Numbers (Top of Page)"/>
        <w:docPartUnique/>
      </w:docPartObj>
    </w:sdtPr>
    <w:sdtContent>
      <w:p w:rsidR="000927AA" w:rsidRPr="000927AA" w:rsidRDefault="001F28C3">
        <w:pPr>
          <w:pStyle w:val="Header"/>
          <w:jc w:val="center"/>
          <w:rPr>
            <w:b/>
            <w:bCs/>
            <w:sz w:val="28"/>
            <w:szCs w:val="36"/>
          </w:rPr>
        </w:pPr>
        <w:r w:rsidRPr="000927AA">
          <w:rPr>
            <w:b/>
            <w:bCs/>
            <w:sz w:val="28"/>
            <w:szCs w:val="36"/>
          </w:rPr>
          <w:fldChar w:fldCharType="begin"/>
        </w:r>
        <w:r w:rsidR="000927AA" w:rsidRPr="000927AA">
          <w:rPr>
            <w:b/>
            <w:bCs/>
            <w:sz w:val="28"/>
            <w:szCs w:val="36"/>
          </w:rPr>
          <w:instrText xml:space="preserve"> PAGE   \* MERGEFORMAT </w:instrText>
        </w:r>
        <w:r w:rsidRPr="000927AA">
          <w:rPr>
            <w:b/>
            <w:bCs/>
            <w:sz w:val="28"/>
            <w:szCs w:val="36"/>
          </w:rPr>
          <w:fldChar w:fldCharType="separate"/>
        </w:r>
        <w:r w:rsidR="00AA1213">
          <w:rPr>
            <w:b/>
            <w:bCs/>
            <w:noProof/>
            <w:sz w:val="28"/>
            <w:szCs w:val="36"/>
            <w:rtl/>
          </w:rPr>
          <w:t>1</w:t>
        </w:r>
        <w:r w:rsidRPr="000927AA">
          <w:rPr>
            <w:b/>
            <w:bCs/>
            <w:noProof/>
            <w:sz w:val="28"/>
            <w:szCs w:val="36"/>
          </w:rPr>
          <w:fldChar w:fldCharType="end"/>
        </w:r>
      </w:p>
    </w:sdtContent>
  </w:sdt>
  <w:p w:rsidR="00270286" w:rsidRDefault="00270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F5E"/>
    <w:multiLevelType w:val="hybridMultilevel"/>
    <w:tmpl w:val="56767486"/>
    <w:lvl w:ilvl="0" w:tplc="4BB8319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C7751"/>
    <w:multiLevelType w:val="hybridMultilevel"/>
    <w:tmpl w:val="ADA064BA"/>
    <w:lvl w:ilvl="0" w:tplc="7B0E63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D4616"/>
    <w:multiLevelType w:val="hybridMultilevel"/>
    <w:tmpl w:val="92D6AD64"/>
    <w:lvl w:ilvl="0" w:tplc="7F36CF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054B4"/>
    <w:multiLevelType w:val="hybridMultilevel"/>
    <w:tmpl w:val="5D94627C"/>
    <w:lvl w:ilvl="0" w:tplc="38A44BF8">
      <w:start w:val="20"/>
      <w:numFmt w:val="bullet"/>
      <w:lvlText w:val="-"/>
      <w:lvlJc w:val="left"/>
      <w:pPr>
        <w:ind w:left="502" w:hanging="360"/>
      </w:pPr>
      <w:rPr>
        <w:rFonts w:ascii="Times New Roman" w:eastAsia="Times New Roman" w:hAnsi="Times New Roman" w:cs="Arabic Transparent"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18C31997"/>
    <w:multiLevelType w:val="hybridMultilevel"/>
    <w:tmpl w:val="DF0C7260"/>
    <w:lvl w:ilvl="0" w:tplc="CDB2A26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nsid w:val="1B4F498E"/>
    <w:multiLevelType w:val="hybridMultilevel"/>
    <w:tmpl w:val="C354FD72"/>
    <w:lvl w:ilvl="0" w:tplc="BB343058">
      <w:start w:val="1"/>
      <w:numFmt w:val="decimal"/>
      <w:lvlText w:val="%1."/>
      <w:lvlJc w:val="left"/>
      <w:pPr>
        <w:tabs>
          <w:tab w:val="num" w:pos="720"/>
        </w:tabs>
        <w:ind w:left="720" w:hanging="360"/>
      </w:pPr>
      <w:rPr>
        <w:rFonts w:ascii="Simplified Arabic" w:hAnsi="Simplified Arabic" w:cs="Simplified Arabic"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D26EE8"/>
    <w:multiLevelType w:val="hybridMultilevel"/>
    <w:tmpl w:val="2668BAA8"/>
    <w:lvl w:ilvl="0" w:tplc="CDB2A26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nsid w:val="2166009E"/>
    <w:multiLevelType w:val="hybridMultilevel"/>
    <w:tmpl w:val="C158E286"/>
    <w:lvl w:ilvl="0" w:tplc="BDBA2CF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E4139"/>
    <w:multiLevelType w:val="hybridMultilevel"/>
    <w:tmpl w:val="E4785508"/>
    <w:lvl w:ilvl="0" w:tplc="42AACC8C">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95DBF"/>
    <w:multiLevelType w:val="hybridMultilevel"/>
    <w:tmpl w:val="6ECACC08"/>
    <w:lvl w:ilvl="0" w:tplc="CDB2A26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2C836350"/>
    <w:multiLevelType w:val="hybridMultilevel"/>
    <w:tmpl w:val="D416C9A8"/>
    <w:lvl w:ilvl="0" w:tplc="CDB2A264">
      <w:start w:val="1"/>
      <w:numFmt w:val="decimal"/>
      <w:lvlText w:val="%1."/>
      <w:lvlJc w:val="left"/>
      <w:pPr>
        <w:tabs>
          <w:tab w:val="num" w:pos="648"/>
        </w:tabs>
        <w:ind w:left="648"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95164C"/>
    <w:multiLevelType w:val="hybridMultilevel"/>
    <w:tmpl w:val="9D74E0C6"/>
    <w:lvl w:ilvl="0" w:tplc="E16810E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312CD"/>
    <w:multiLevelType w:val="hybridMultilevel"/>
    <w:tmpl w:val="F5ECE70E"/>
    <w:lvl w:ilvl="0" w:tplc="C2246BE6">
      <w:start w:val="1"/>
      <w:numFmt w:val="decimal"/>
      <w:lvlText w:val="%1-"/>
      <w:lvlJc w:val="left"/>
      <w:pPr>
        <w:ind w:left="1210" w:hanging="360"/>
      </w:pPr>
      <w:rPr>
        <w:rFonts w:hint="default"/>
        <w:b/>
        <w:color w:val="000000"/>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3">
    <w:nsid w:val="2D4622C8"/>
    <w:multiLevelType w:val="hybridMultilevel"/>
    <w:tmpl w:val="114C08FA"/>
    <w:lvl w:ilvl="0" w:tplc="0846B0B2">
      <w:start w:val="1"/>
      <w:numFmt w:val="decimal"/>
      <w:lvlText w:val="%1-"/>
      <w:lvlJc w:val="left"/>
      <w:pPr>
        <w:tabs>
          <w:tab w:val="num" w:pos="585"/>
        </w:tabs>
        <w:ind w:left="5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9447F2"/>
    <w:multiLevelType w:val="hybridMultilevel"/>
    <w:tmpl w:val="71CAB6CA"/>
    <w:lvl w:ilvl="0" w:tplc="49AEF6E2">
      <w:start w:val="1"/>
      <w:numFmt w:val="bullet"/>
      <w:lvlText w:val="-"/>
      <w:lvlJc w:val="left"/>
      <w:pPr>
        <w:tabs>
          <w:tab w:val="num" w:pos="360"/>
        </w:tabs>
        <w:ind w:left="360" w:hanging="360"/>
      </w:pPr>
      <w:rPr>
        <w:rFonts w:ascii="Arial Black" w:eastAsia="Times New Roman" w:hAnsi="Arial Black"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620470"/>
    <w:multiLevelType w:val="hybridMultilevel"/>
    <w:tmpl w:val="01DC9A8A"/>
    <w:lvl w:ilvl="0" w:tplc="9ECA4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45946"/>
    <w:multiLevelType w:val="hybridMultilevel"/>
    <w:tmpl w:val="378C7AAC"/>
    <w:lvl w:ilvl="0" w:tplc="A09AD8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255CE"/>
    <w:multiLevelType w:val="hybridMultilevel"/>
    <w:tmpl w:val="26D40B0C"/>
    <w:lvl w:ilvl="0" w:tplc="CDB2A26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nsid w:val="453D7B3E"/>
    <w:multiLevelType w:val="hybridMultilevel"/>
    <w:tmpl w:val="9190D8C8"/>
    <w:lvl w:ilvl="0" w:tplc="4FF615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A6F4C"/>
    <w:multiLevelType w:val="hybridMultilevel"/>
    <w:tmpl w:val="EED6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E44A1"/>
    <w:multiLevelType w:val="hybridMultilevel"/>
    <w:tmpl w:val="40124DFA"/>
    <w:lvl w:ilvl="0" w:tplc="B692801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FD2641"/>
    <w:multiLevelType w:val="hybridMultilevel"/>
    <w:tmpl w:val="7038A572"/>
    <w:lvl w:ilvl="0" w:tplc="02F48EB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C4817"/>
    <w:multiLevelType w:val="hybridMultilevel"/>
    <w:tmpl w:val="D3A0308A"/>
    <w:lvl w:ilvl="0" w:tplc="4120C24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F74F4C"/>
    <w:multiLevelType w:val="hybridMultilevel"/>
    <w:tmpl w:val="C99628D8"/>
    <w:lvl w:ilvl="0" w:tplc="E6C832F6">
      <w:start w:val="1"/>
      <w:numFmt w:val="decimal"/>
      <w:lvlText w:val="%1."/>
      <w:lvlJc w:val="left"/>
      <w:pPr>
        <w:tabs>
          <w:tab w:val="num" w:pos="720"/>
        </w:tabs>
        <w:ind w:left="720" w:hanging="360"/>
      </w:pPr>
      <w:rPr>
        <w:rFonts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6E1788"/>
    <w:multiLevelType w:val="hybridMultilevel"/>
    <w:tmpl w:val="46A212A2"/>
    <w:lvl w:ilvl="0" w:tplc="B93EF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719DA"/>
    <w:multiLevelType w:val="hybridMultilevel"/>
    <w:tmpl w:val="90C67A9C"/>
    <w:lvl w:ilvl="0" w:tplc="1D6AF2B4">
      <w:start w:val="1"/>
      <w:numFmt w:val="decimal"/>
      <w:lvlText w:val="%1."/>
      <w:lvlJc w:val="left"/>
      <w:pPr>
        <w:tabs>
          <w:tab w:val="num" w:pos="360"/>
        </w:tabs>
        <w:ind w:left="360" w:hanging="360"/>
      </w:pPr>
      <w:rPr>
        <w:rFonts w:cs="Simplified Arabic"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032FD2"/>
    <w:multiLevelType w:val="hybridMultilevel"/>
    <w:tmpl w:val="9A4A8274"/>
    <w:lvl w:ilvl="0" w:tplc="7CE019C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355C2"/>
    <w:multiLevelType w:val="hybridMultilevel"/>
    <w:tmpl w:val="2E84E482"/>
    <w:lvl w:ilvl="0" w:tplc="9A121E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A55B6"/>
    <w:multiLevelType w:val="hybridMultilevel"/>
    <w:tmpl w:val="98BE1700"/>
    <w:lvl w:ilvl="0" w:tplc="FDA40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9670B"/>
    <w:multiLevelType w:val="hybridMultilevel"/>
    <w:tmpl w:val="FE744FA2"/>
    <w:lvl w:ilvl="0" w:tplc="FC70DD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249D1"/>
    <w:multiLevelType w:val="hybridMultilevel"/>
    <w:tmpl w:val="28606188"/>
    <w:lvl w:ilvl="0" w:tplc="E8F457FC">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74082"/>
    <w:multiLevelType w:val="hybridMultilevel"/>
    <w:tmpl w:val="6596C7A2"/>
    <w:lvl w:ilvl="0" w:tplc="34AC28E0">
      <w:start w:val="3"/>
      <w:numFmt w:val="bullet"/>
      <w:lvlText w:val="-"/>
      <w:lvlJc w:val="left"/>
      <w:pPr>
        <w:ind w:left="644" w:hanging="360"/>
      </w:pPr>
      <w:rPr>
        <w:rFonts w:ascii="Arial" w:eastAsiaTheme="minorHAnsi" w:hAnsi="Arial" w:cs="Arial"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468CB"/>
    <w:multiLevelType w:val="hybridMultilevel"/>
    <w:tmpl w:val="B5868A06"/>
    <w:lvl w:ilvl="0" w:tplc="01FC59B4">
      <w:start w:val="7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42DFA"/>
    <w:multiLevelType w:val="hybridMultilevel"/>
    <w:tmpl w:val="E78C9882"/>
    <w:lvl w:ilvl="0" w:tplc="915A9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735E6"/>
    <w:multiLevelType w:val="hybridMultilevel"/>
    <w:tmpl w:val="E9784B3E"/>
    <w:lvl w:ilvl="0" w:tplc="FCF606B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2E621A"/>
    <w:multiLevelType w:val="hybridMultilevel"/>
    <w:tmpl w:val="11AAE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F50B1"/>
    <w:multiLevelType w:val="hybridMultilevel"/>
    <w:tmpl w:val="CB92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769F6"/>
    <w:multiLevelType w:val="hybridMultilevel"/>
    <w:tmpl w:val="691CCCB0"/>
    <w:lvl w:ilvl="0" w:tplc="0DDAD53E">
      <w:start w:val="1"/>
      <w:numFmt w:val="decimal"/>
      <w:lvlText w:val="%1."/>
      <w:lvlJc w:val="left"/>
      <w:pPr>
        <w:tabs>
          <w:tab w:val="num" w:pos="648"/>
        </w:tabs>
        <w:ind w:left="648" w:hanging="360"/>
      </w:pPr>
      <w:rPr>
        <w:rFonts w:cs="Simplified Arabic"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3D2160"/>
    <w:multiLevelType w:val="hybridMultilevel"/>
    <w:tmpl w:val="865ABA28"/>
    <w:lvl w:ilvl="0" w:tplc="2F02AF2C">
      <w:start w:val="1"/>
      <w:numFmt w:val="arabicAlpha"/>
      <w:lvlText w:val="%1-"/>
      <w:lvlJc w:val="left"/>
      <w:pPr>
        <w:ind w:left="1069"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244057"/>
    <w:multiLevelType w:val="hybridMultilevel"/>
    <w:tmpl w:val="1CA400CE"/>
    <w:lvl w:ilvl="0" w:tplc="29BEDAB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A628E"/>
    <w:multiLevelType w:val="hybridMultilevel"/>
    <w:tmpl w:val="5AE8F48E"/>
    <w:lvl w:ilvl="0" w:tplc="879ABABA">
      <w:start w:val="1"/>
      <w:numFmt w:val="decimal"/>
      <w:lvlText w:val="%1."/>
      <w:lvlJc w:val="left"/>
      <w:pPr>
        <w:tabs>
          <w:tab w:val="num" w:pos="648"/>
        </w:tabs>
        <w:ind w:left="648"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001F64"/>
    <w:multiLevelType w:val="hybridMultilevel"/>
    <w:tmpl w:val="D30C15DC"/>
    <w:lvl w:ilvl="0" w:tplc="CDB2A26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2">
    <w:nsid w:val="768C331F"/>
    <w:multiLevelType w:val="hybridMultilevel"/>
    <w:tmpl w:val="6922C4C2"/>
    <w:lvl w:ilvl="0" w:tplc="38A44BF8">
      <w:start w:val="20"/>
      <w:numFmt w:val="bullet"/>
      <w:lvlText w:val="-"/>
      <w:lvlJc w:val="left"/>
      <w:pPr>
        <w:ind w:left="360" w:hanging="360"/>
      </w:pPr>
      <w:rPr>
        <w:rFonts w:ascii="Times New Roman" w:eastAsia="Times New Roman" w:hAnsi="Times New Roman"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530B7A"/>
    <w:multiLevelType w:val="hybridMultilevel"/>
    <w:tmpl w:val="08D4FB54"/>
    <w:lvl w:ilvl="0" w:tplc="CDB2A26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4">
    <w:nsid w:val="7CEE0333"/>
    <w:multiLevelType w:val="hybridMultilevel"/>
    <w:tmpl w:val="3A46098A"/>
    <w:lvl w:ilvl="0" w:tplc="ECD68E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3"/>
  </w:num>
  <w:num w:numId="4">
    <w:abstractNumId w:val="14"/>
  </w:num>
  <w:num w:numId="5">
    <w:abstractNumId w:val="42"/>
  </w:num>
  <w:num w:numId="6">
    <w:abstractNumId w:val="28"/>
  </w:num>
  <w:num w:numId="7">
    <w:abstractNumId w:val="29"/>
  </w:num>
  <w:num w:numId="8">
    <w:abstractNumId w:val="44"/>
  </w:num>
  <w:num w:numId="9">
    <w:abstractNumId w:val="13"/>
  </w:num>
  <w:num w:numId="10">
    <w:abstractNumId w:val="39"/>
  </w:num>
  <w:num w:numId="11">
    <w:abstractNumId w:val="20"/>
  </w:num>
  <w:num w:numId="12">
    <w:abstractNumId w:val="24"/>
  </w:num>
  <w:num w:numId="13">
    <w:abstractNumId w:val="11"/>
  </w:num>
  <w:num w:numId="14">
    <w:abstractNumId w:val="15"/>
  </w:num>
  <w:num w:numId="15">
    <w:abstractNumId w:val="16"/>
  </w:num>
  <w:num w:numId="16">
    <w:abstractNumId w:val="27"/>
  </w:num>
  <w:num w:numId="17">
    <w:abstractNumId w:val="31"/>
  </w:num>
  <w:num w:numId="18">
    <w:abstractNumId w:val="1"/>
  </w:num>
  <w:num w:numId="19">
    <w:abstractNumId w:val="23"/>
  </w:num>
  <w:num w:numId="20">
    <w:abstractNumId w:val="35"/>
  </w:num>
  <w:num w:numId="21">
    <w:abstractNumId w:val="21"/>
  </w:num>
  <w:num w:numId="22">
    <w:abstractNumId w:val="30"/>
  </w:num>
  <w:num w:numId="23">
    <w:abstractNumId w:val="34"/>
  </w:num>
  <w:num w:numId="24">
    <w:abstractNumId w:val="5"/>
  </w:num>
  <w:num w:numId="25">
    <w:abstractNumId w:val="40"/>
  </w:num>
  <w:num w:numId="26">
    <w:abstractNumId w:val="22"/>
  </w:num>
  <w:num w:numId="27">
    <w:abstractNumId w:val="37"/>
  </w:num>
  <w:num w:numId="28">
    <w:abstractNumId w:val="25"/>
  </w:num>
  <w:num w:numId="29">
    <w:abstractNumId w:val="10"/>
  </w:num>
  <w:num w:numId="30">
    <w:abstractNumId w:val="26"/>
  </w:num>
  <w:num w:numId="31">
    <w:abstractNumId w:val="8"/>
  </w:num>
  <w:num w:numId="32">
    <w:abstractNumId w:val="41"/>
  </w:num>
  <w:num w:numId="33">
    <w:abstractNumId w:val="43"/>
  </w:num>
  <w:num w:numId="34">
    <w:abstractNumId w:val="17"/>
  </w:num>
  <w:num w:numId="35">
    <w:abstractNumId w:val="4"/>
  </w:num>
  <w:num w:numId="36">
    <w:abstractNumId w:val="6"/>
  </w:num>
  <w:num w:numId="37">
    <w:abstractNumId w:val="9"/>
  </w:num>
  <w:num w:numId="38">
    <w:abstractNumId w:val="2"/>
  </w:num>
  <w:num w:numId="39">
    <w:abstractNumId w:val="7"/>
  </w:num>
  <w:num w:numId="40">
    <w:abstractNumId w:val="19"/>
  </w:num>
  <w:num w:numId="41">
    <w:abstractNumId w:val="36"/>
  </w:num>
  <w:num w:numId="42">
    <w:abstractNumId w:val="12"/>
  </w:num>
  <w:num w:numId="43">
    <w:abstractNumId w:val="32"/>
  </w:num>
  <w:num w:numId="44">
    <w:abstractNumId w:val="3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6B7130"/>
    <w:rsid w:val="000172B2"/>
    <w:rsid w:val="0002396E"/>
    <w:rsid w:val="00027735"/>
    <w:rsid w:val="00043320"/>
    <w:rsid w:val="00046CB7"/>
    <w:rsid w:val="00065C3B"/>
    <w:rsid w:val="000745BF"/>
    <w:rsid w:val="00086833"/>
    <w:rsid w:val="000927AA"/>
    <w:rsid w:val="000934AD"/>
    <w:rsid w:val="000B41E5"/>
    <w:rsid w:val="000C3BDE"/>
    <w:rsid w:val="000C73D8"/>
    <w:rsid w:val="000F764C"/>
    <w:rsid w:val="00100511"/>
    <w:rsid w:val="00116F46"/>
    <w:rsid w:val="00127023"/>
    <w:rsid w:val="00131546"/>
    <w:rsid w:val="001421A2"/>
    <w:rsid w:val="00153D9B"/>
    <w:rsid w:val="0016181A"/>
    <w:rsid w:val="00184F5F"/>
    <w:rsid w:val="001B2CDD"/>
    <w:rsid w:val="001B39D0"/>
    <w:rsid w:val="001B45B4"/>
    <w:rsid w:val="001E5E49"/>
    <w:rsid w:val="001E621F"/>
    <w:rsid w:val="001F28C3"/>
    <w:rsid w:val="001F7107"/>
    <w:rsid w:val="00203295"/>
    <w:rsid w:val="00203373"/>
    <w:rsid w:val="0023107E"/>
    <w:rsid w:val="00234118"/>
    <w:rsid w:val="00242AA5"/>
    <w:rsid w:val="00243FB0"/>
    <w:rsid w:val="0025681A"/>
    <w:rsid w:val="00263695"/>
    <w:rsid w:val="00270286"/>
    <w:rsid w:val="002709FA"/>
    <w:rsid w:val="0027317A"/>
    <w:rsid w:val="00274325"/>
    <w:rsid w:val="002A192A"/>
    <w:rsid w:val="002C7F35"/>
    <w:rsid w:val="0030590E"/>
    <w:rsid w:val="00315880"/>
    <w:rsid w:val="0031752A"/>
    <w:rsid w:val="003340AE"/>
    <w:rsid w:val="003379B9"/>
    <w:rsid w:val="00341E36"/>
    <w:rsid w:val="00352A3B"/>
    <w:rsid w:val="00363899"/>
    <w:rsid w:val="003723A0"/>
    <w:rsid w:val="00393E48"/>
    <w:rsid w:val="003A5EA4"/>
    <w:rsid w:val="003B59C5"/>
    <w:rsid w:val="003C2476"/>
    <w:rsid w:val="003E3C0C"/>
    <w:rsid w:val="003F078E"/>
    <w:rsid w:val="003F53D3"/>
    <w:rsid w:val="003F7747"/>
    <w:rsid w:val="00403085"/>
    <w:rsid w:val="00411DAE"/>
    <w:rsid w:val="004233DE"/>
    <w:rsid w:val="004247A4"/>
    <w:rsid w:val="00440315"/>
    <w:rsid w:val="004425F3"/>
    <w:rsid w:val="00444BB2"/>
    <w:rsid w:val="00486732"/>
    <w:rsid w:val="004A5AF0"/>
    <w:rsid w:val="004C4FB0"/>
    <w:rsid w:val="004C52FE"/>
    <w:rsid w:val="004C62AF"/>
    <w:rsid w:val="00501372"/>
    <w:rsid w:val="00517EDB"/>
    <w:rsid w:val="00543372"/>
    <w:rsid w:val="00555844"/>
    <w:rsid w:val="00571A00"/>
    <w:rsid w:val="005937F4"/>
    <w:rsid w:val="005A3F21"/>
    <w:rsid w:val="005B22AC"/>
    <w:rsid w:val="006102E4"/>
    <w:rsid w:val="0062062F"/>
    <w:rsid w:val="00623AFA"/>
    <w:rsid w:val="0062724D"/>
    <w:rsid w:val="00632A7E"/>
    <w:rsid w:val="00642D73"/>
    <w:rsid w:val="00645DEF"/>
    <w:rsid w:val="00653596"/>
    <w:rsid w:val="006558AE"/>
    <w:rsid w:val="006602FD"/>
    <w:rsid w:val="0066165A"/>
    <w:rsid w:val="006800B5"/>
    <w:rsid w:val="00692A36"/>
    <w:rsid w:val="00697A45"/>
    <w:rsid w:val="006A0F0C"/>
    <w:rsid w:val="006A56F1"/>
    <w:rsid w:val="006A57EA"/>
    <w:rsid w:val="006B7130"/>
    <w:rsid w:val="006B7ECB"/>
    <w:rsid w:val="006C4A14"/>
    <w:rsid w:val="006D2247"/>
    <w:rsid w:val="006F3B0B"/>
    <w:rsid w:val="006F76C2"/>
    <w:rsid w:val="007151BC"/>
    <w:rsid w:val="007174FA"/>
    <w:rsid w:val="0073296E"/>
    <w:rsid w:val="007378BB"/>
    <w:rsid w:val="00770ABE"/>
    <w:rsid w:val="0077264B"/>
    <w:rsid w:val="00782011"/>
    <w:rsid w:val="007A2FBE"/>
    <w:rsid w:val="007B6998"/>
    <w:rsid w:val="007C340C"/>
    <w:rsid w:val="0080202A"/>
    <w:rsid w:val="00814796"/>
    <w:rsid w:val="0083778B"/>
    <w:rsid w:val="00844D27"/>
    <w:rsid w:val="008662B9"/>
    <w:rsid w:val="00871B0F"/>
    <w:rsid w:val="00881AF7"/>
    <w:rsid w:val="008A434B"/>
    <w:rsid w:val="008B3B30"/>
    <w:rsid w:val="008C02C2"/>
    <w:rsid w:val="008E2E81"/>
    <w:rsid w:val="008E4CBA"/>
    <w:rsid w:val="008E61CC"/>
    <w:rsid w:val="00902A7A"/>
    <w:rsid w:val="00910800"/>
    <w:rsid w:val="0091309A"/>
    <w:rsid w:val="00916894"/>
    <w:rsid w:val="0091733E"/>
    <w:rsid w:val="009275F8"/>
    <w:rsid w:val="00932F82"/>
    <w:rsid w:val="00943B78"/>
    <w:rsid w:val="00945731"/>
    <w:rsid w:val="00992A4A"/>
    <w:rsid w:val="009A04D3"/>
    <w:rsid w:val="009B367E"/>
    <w:rsid w:val="009C537A"/>
    <w:rsid w:val="009C725B"/>
    <w:rsid w:val="009D2F8C"/>
    <w:rsid w:val="009D5F26"/>
    <w:rsid w:val="009E0975"/>
    <w:rsid w:val="009F122E"/>
    <w:rsid w:val="009F2479"/>
    <w:rsid w:val="00A06221"/>
    <w:rsid w:val="00A07D08"/>
    <w:rsid w:val="00A2314C"/>
    <w:rsid w:val="00A52E4C"/>
    <w:rsid w:val="00A73659"/>
    <w:rsid w:val="00A80689"/>
    <w:rsid w:val="00A8139A"/>
    <w:rsid w:val="00AA1213"/>
    <w:rsid w:val="00AC4511"/>
    <w:rsid w:val="00AC5549"/>
    <w:rsid w:val="00AC7103"/>
    <w:rsid w:val="00AC71D9"/>
    <w:rsid w:val="00AD01DA"/>
    <w:rsid w:val="00AF141E"/>
    <w:rsid w:val="00B02975"/>
    <w:rsid w:val="00B02F03"/>
    <w:rsid w:val="00B176C2"/>
    <w:rsid w:val="00B21E71"/>
    <w:rsid w:val="00B27668"/>
    <w:rsid w:val="00B55277"/>
    <w:rsid w:val="00B825F8"/>
    <w:rsid w:val="00B84311"/>
    <w:rsid w:val="00B86A58"/>
    <w:rsid w:val="00BA1233"/>
    <w:rsid w:val="00BC39AC"/>
    <w:rsid w:val="00BD3DE2"/>
    <w:rsid w:val="00C077D4"/>
    <w:rsid w:val="00C22D37"/>
    <w:rsid w:val="00C4403F"/>
    <w:rsid w:val="00C540C5"/>
    <w:rsid w:val="00C57398"/>
    <w:rsid w:val="00C62B6E"/>
    <w:rsid w:val="00C8297F"/>
    <w:rsid w:val="00CB3FB6"/>
    <w:rsid w:val="00CB40B8"/>
    <w:rsid w:val="00CB6385"/>
    <w:rsid w:val="00CC256C"/>
    <w:rsid w:val="00CC6264"/>
    <w:rsid w:val="00CD6F29"/>
    <w:rsid w:val="00CE7BF7"/>
    <w:rsid w:val="00D22EBA"/>
    <w:rsid w:val="00D26F45"/>
    <w:rsid w:val="00D44257"/>
    <w:rsid w:val="00D57312"/>
    <w:rsid w:val="00D73AEE"/>
    <w:rsid w:val="00D92DE5"/>
    <w:rsid w:val="00DA405A"/>
    <w:rsid w:val="00DB0ED8"/>
    <w:rsid w:val="00DC6A14"/>
    <w:rsid w:val="00DF5D66"/>
    <w:rsid w:val="00DF5F6B"/>
    <w:rsid w:val="00E11411"/>
    <w:rsid w:val="00E1372D"/>
    <w:rsid w:val="00E226F4"/>
    <w:rsid w:val="00E24F72"/>
    <w:rsid w:val="00E3719F"/>
    <w:rsid w:val="00E4446B"/>
    <w:rsid w:val="00E62AF4"/>
    <w:rsid w:val="00E85F0B"/>
    <w:rsid w:val="00EB4F00"/>
    <w:rsid w:val="00ED5FDD"/>
    <w:rsid w:val="00EE2710"/>
    <w:rsid w:val="00EE6A4B"/>
    <w:rsid w:val="00EF1681"/>
    <w:rsid w:val="00EF5A81"/>
    <w:rsid w:val="00F15A10"/>
    <w:rsid w:val="00F32C7A"/>
    <w:rsid w:val="00F40E8A"/>
    <w:rsid w:val="00F45F3B"/>
    <w:rsid w:val="00F4634C"/>
    <w:rsid w:val="00F661C4"/>
    <w:rsid w:val="00F7633C"/>
    <w:rsid w:val="00F928E5"/>
    <w:rsid w:val="00FA0C2B"/>
    <w:rsid w:val="00FC43A6"/>
    <w:rsid w:val="00FC75FB"/>
    <w:rsid w:val="00FE3425"/>
    <w:rsid w:val="00FF065A"/>
    <w:rsid w:val="00FF4902"/>
    <w:rsid w:val="00FF62A4"/>
    <w:rsid w:val="00FF69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D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3E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93E4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93E4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93E48"/>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393E48"/>
    <w:pPr>
      <w:keepNext/>
      <w:jc w:val="both"/>
      <w:outlineLvl w:val="4"/>
    </w:pPr>
    <w:rPr>
      <w:rFonts w:cs="Simplified Arabic"/>
      <w:b/>
      <w:bCs/>
      <w:sz w:val="28"/>
      <w:szCs w:val="28"/>
    </w:rPr>
  </w:style>
  <w:style w:type="paragraph" w:styleId="Heading6">
    <w:name w:val="heading 6"/>
    <w:basedOn w:val="Normal"/>
    <w:next w:val="Normal"/>
    <w:link w:val="Heading6Char"/>
    <w:qFormat/>
    <w:rsid w:val="00393E48"/>
    <w:pPr>
      <w:keepNext/>
      <w:jc w:val="lowKashida"/>
      <w:outlineLvl w:val="5"/>
    </w:pPr>
    <w:rPr>
      <w:rFonts w:cs="PT Bold Heading"/>
      <w:sz w:val="20"/>
      <w:szCs w:val="28"/>
      <w:lang w:eastAsia="ar-SA"/>
    </w:rPr>
  </w:style>
  <w:style w:type="paragraph" w:styleId="Heading7">
    <w:name w:val="heading 7"/>
    <w:basedOn w:val="Normal"/>
    <w:next w:val="Normal"/>
    <w:link w:val="Heading7Char"/>
    <w:unhideWhenUsed/>
    <w:qFormat/>
    <w:rsid w:val="00393E48"/>
    <w:pPr>
      <w:spacing w:before="240" w:after="60"/>
      <w:outlineLvl w:val="6"/>
    </w:pPr>
    <w:rPr>
      <w:rFonts w:ascii="Calibri" w:hAnsi="Calibri" w:cs="Arial"/>
    </w:rPr>
  </w:style>
  <w:style w:type="paragraph" w:styleId="Heading8">
    <w:name w:val="heading 8"/>
    <w:basedOn w:val="Normal"/>
    <w:next w:val="Normal"/>
    <w:link w:val="Heading8Char"/>
    <w:qFormat/>
    <w:rsid w:val="00393E48"/>
    <w:pPr>
      <w:keepNext/>
      <w:spacing w:line="360" w:lineRule="auto"/>
      <w:jc w:val="lowKashida"/>
      <w:outlineLvl w:val="7"/>
    </w:pPr>
    <w:rPr>
      <w:rFonts w:cs="Simplified Arabic"/>
      <w:b/>
      <w:bCs/>
      <w:sz w:val="32"/>
      <w:szCs w:val="30"/>
      <w:lang w:eastAsia="ar-SA" w:bidi="ar-EG"/>
    </w:rPr>
  </w:style>
  <w:style w:type="paragraph" w:styleId="Heading9">
    <w:name w:val="heading 9"/>
    <w:basedOn w:val="Normal"/>
    <w:next w:val="Normal"/>
    <w:link w:val="Heading9Char"/>
    <w:unhideWhenUsed/>
    <w:qFormat/>
    <w:rsid w:val="00393E4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4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93E4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93E48"/>
    <w:rPr>
      <w:rFonts w:ascii="Cambria" w:eastAsia="Times New Roman" w:hAnsi="Cambria" w:cs="Times New Roman"/>
      <w:b/>
      <w:bCs/>
      <w:sz w:val="26"/>
      <w:szCs w:val="26"/>
    </w:rPr>
  </w:style>
  <w:style w:type="character" w:customStyle="1" w:styleId="Heading4Char">
    <w:name w:val="Heading 4 Char"/>
    <w:basedOn w:val="DefaultParagraphFont"/>
    <w:link w:val="Heading4"/>
    <w:rsid w:val="00393E48"/>
    <w:rPr>
      <w:rFonts w:ascii="Calibri" w:eastAsia="Times New Roman" w:hAnsi="Calibri" w:cs="Arial"/>
      <w:b/>
      <w:bCs/>
      <w:sz w:val="28"/>
      <w:szCs w:val="28"/>
    </w:rPr>
  </w:style>
  <w:style w:type="character" w:customStyle="1" w:styleId="Heading5Char">
    <w:name w:val="Heading 5 Char"/>
    <w:basedOn w:val="DefaultParagraphFont"/>
    <w:link w:val="Heading5"/>
    <w:rsid w:val="00393E48"/>
    <w:rPr>
      <w:rFonts w:ascii="Times New Roman" w:eastAsia="Times New Roman" w:hAnsi="Times New Roman" w:cs="Simplified Arabic"/>
      <w:b/>
      <w:bCs/>
      <w:sz w:val="28"/>
      <w:szCs w:val="28"/>
    </w:rPr>
  </w:style>
  <w:style w:type="character" w:customStyle="1" w:styleId="Heading6Char">
    <w:name w:val="Heading 6 Char"/>
    <w:basedOn w:val="DefaultParagraphFont"/>
    <w:link w:val="Heading6"/>
    <w:rsid w:val="00393E48"/>
    <w:rPr>
      <w:rFonts w:ascii="Times New Roman" w:eastAsia="Times New Roman" w:hAnsi="Times New Roman" w:cs="PT Bold Heading"/>
      <w:sz w:val="20"/>
      <w:szCs w:val="28"/>
      <w:lang w:eastAsia="ar-SA"/>
    </w:rPr>
  </w:style>
  <w:style w:type="character" w:customStyle="1" w:styleId="Heading7Char">
    <w:name w:val="Heading 7 Char"/>
    <w:basedOn w:val="DefaultParagraphFont"/>
    <w:link w:val="Heading7"/>
    <w:rsid w:val="00393E48"/>
    <w:rPr>
      <w:rFonts w:ascii="Calibri" w:eastAsia="Times New Roman" w:hAnsi="Calibri" w:cs="Arial"/>
      <w:sz w:val="24"/>
      <w:szCs w:val="24"/>
    </w:rPr>
  </w:style>
  <w:style w:type="character" w:customStyle="1" w:styleId="Heading8Char">
    <w:name w:val="Heading 8 Char"/>
    <w:basedOn w:val="DefaultParagraphFont"/>
    <w:link w:val="Heading8"/>
    <w:rsid w:val="00393E48"/>
    <w:rPr>
      <w:rFonts w:ascii="Times New Roman" w:eastAsia="Times New Roman" w:hAnsi="Times New Roman" w:cs="Simplified Arabic"/>
      <w:b/>
      <w:bCs/>
      <w:sz w:val="32"/>
      <w:szCs w:val="30"/>
      <w:lang w:eastAsia="ar-SA" w:bidi="ar-EG"/>
    </w:rPr>
  </w:style>
  <w:style w:type="character" w:customStyle="1" w:styleId="Heading9Char">
    <w:name w:val="Heading 9 Char"/>
    <w:basedOn w:val="DefaultParagraphFont"/>
    <w:link w:val="Heading9"/>
    <w:rsid w:val="00393E48"/>
    <w:rPr>
      <w:rFonts w:ascii="Cambria" w:eastAsia="Times New Roman" w:hAnsi="Cambria" w:cs="Times New Roman"/>
    </w:rPr>
  </w:style>
  <w:style w:type="paragraph" w:customStyle="1" w:styleId="a">
    <w:name w:val="سرد الفقرات"/>
    <w:basedOn w:val="Normal"/>
    <w:qFormat/>
    <w:rsid w:val="00393E48"/>
    <w:pPr>
      <w:spacing w:after="200" w:line="276" w:lineRule="auto"/>
      <w:ind w:left="720"/>
      <w:contextualSpacing/>
    </w:pPr>
    <w:rPr>
      <w:rFonts w:ascii="Calibri" w:hAnsi="Calibri" w:cs="Arial"/>
      <w:sz w:val="22"/>
      <w:szCs w:val="22"/>
    </w:rPr>
  </w:style>
  <w:style w:type="paragraph" w:styleId="Title">
    <w:name w:val="Title"/>
    <w:basedOn w:val="Normal"/>
    <w:next w:val="Normal"/>
    <w:link w:val="TitleChar"/>
    <w:qFormat/>
    <w:rsid w:val="00393E48"/>
    <w:pPr>
      <w:spacing w:before="240" w:after="60"/>
      <w:jc w:val="center"/>
      <w:outlineLvl w:val="0"/>
    </w:pPr>
    <w:rPr>
      <w:rFonts w:ascii="Cambria" w:hAnsi="Cambria"/>
      <w:b/>
      <w:bCs/>
      <w:kern w:val="28"/>
      <w:sz w:val="32"/>
      <w:szCs w:val="32"/>
      <w:lang w:bidi="ar-EG"/>
    </w:rPr>
  </w:style>
  <w:style w:type="character" w:customStyle="1" w:styleId="TitleChar">
    <w:name w:val="Title Char"/>
    <w:basedOn w:val="DefaultParagraphFont"/>
    <w:link w:val="Title"/>
    <w:rsid w:val="00393E48"/>
    <w:rPr>
      <w:rFonts w:ascii="Cambria" w:eastAsia="Times New Roman" w:hAnsi="Cambria" w:cs="Times New Roman"/>
      <w:b/>
      <w:bCs/>
      <w:kern w:val="28"/>
      <w:sz w:val="32"/>
      <w:szCs w:val="32"/>
      <w:lang w:bidi="ar-EG"/>
    </w:rPr>
  </w:style>
  <w:style w:type="character" w:styleId="Strong">
    <w:name w:val="Strong"/>
    <w:qFormat/>
    <w:rsid w:val="00393E48"/>
    <w:rPr>
      <w:b/>
      <w:bCs/>
    </w:rPr>
  </w:style>
  <w:style w:type="character" w:styleId="Emphasis">
    <w:name w:val="Emphasis"/>
    <w:qFormat/>
    <w:rsid w:val="00393E48"/>
    <w:rPr>
      <w:i/>
      <w:iCs/>
    </w:rPr>
  </w:style>
  <w:style w:type="paragraph" w:styleId="NoSpacing">
    <w:name w:val="No Spacing"/>
    <w:link w:val="NoSpacingChar"/>
    <w:uiPriority w:val="1"/>
    <w:qFormat/>
    <w:rsid w:val="00393E48"/>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393E48"/>
    <w:rPr>
      <w:rFonts w:ascii="Calibri" w:eastAsia="MS Mincho" w:hAnsi="Calibri" w:cs="Arial"/>
      <w:lang w:eastAsia="ja-JP"/>
    </w:rPr>
  </w:style>
  <w:style w:type="paragraph" w:styleId="ListParagraph">
    <w:name w:val="List Paragraph"/>
    <w:basedOn w:val="Normal"/>
    <w:uiPriority w:val="34"/>
    <w:qFormat/>
    <w:rsid w:val="00393E48"/>
    <w:pPr>
      <w:ind w:left="720"/>
    </w:pPr>
  </w:style>
  <w:style w:type="numbering" w:customStyle="1" w:styleId="NoList1">
    <w:name w:val="No List1"/>
    <w:next w:val="NoList"/>
    <w:semiHidden/>
    <w:rsid w:val="00393E48"/>
  </w:style>
  <w:style w:type="paragraph" w:styleId="BodyText">
    <w:name w:val="Body Text"/>
    <w:basedOn w:val="Normal"/>
    <w:link w:val="BodyTextChar"/>
    <w:rsid w:val="00393E48"/>
    <w:pPr>
      <w:jc w:val="lowKashida"/>
    </w:pPr>
    <w:rPr>
      <w:rFonts w:cs="Simplified Arabic"/>
      <w:sz w:val="20"/>
      <w:szCs w:val="32"/>
    </w:rPr>
  </w:style>
  <w:style w:type="character" w:customStyle="1" w:styleId="BodyTextChar">
    <w:name w:val="Body Text Char"/>
    <w:basedOn w:val="DefaultParagraphFont"/>
    <w:link w:val="BodyText"/>
    <w:rsid w:val="00393E48"/>
    <w:rPr>
      <w:rFonts w:ascii="Times New Roman" w:eastAsia="Times New Roman" w:hAnsi="Times New Roman" w:cs="Simplified Arabic"/>
      <w:sz w:val="20"/>
      <w:szCs w:val="32"/>
    </w:rPr>
  </w:style>
  <w:style w:type="paragraph" w:styleId="BodyText3">
    <w:name w:val="Body Text 3"/>
    <w:basedOn w:val="Normal"/>
    <w:link w:val="BodyText3Char"/>
    <w:rsid w:val="00393E48"/>
    <w:pPr>
      <w:jc w:val="center"/>
    </w:pPr>
    <w:rPr>
      <w:rFonts w:cs="AF_Unizah"/>
      <w:sz w:val="38"/>
      <w:szCs w:val="38"/>
    </w:rPr>
  </w:style>
  <w:style w:type="character" w:customStyle="1" w:styleId="BodyText3Char">
    <w:name w:val="Body Text 3 Char"/>
    <w:basedOn w:val="DefaultParagraphFont"/>
    <w:link w:val="BodyText3"/>
    <w:rsid w:val="00393E48"/>
    <w:rPr>
      <w:rFonts w:ascii="Times New Roman" w:eastAsia="Times New Roman" w:hAnsi="Times New Roman" w:cs="AF_Unizah"/>
      <w:sz w:val="38"/>
      <w:szCs w:val="38"/>
    </w:rPr>
  </w:style>
  <w:style w:type="paragraph" w:styleId="FootnoteText">
    <w:name w:val="footnote text"/>
    <w:basedOn w:val="Normal"/>
    <w:link w:val="FootnoteTextChar"/>
    <w:uiPriority w:val="99"/>
    <w:semiHidden/>
    <w:rsid w:val="00393E48"/>
    <w:rPr>
      <w:rFonts w:cs="Traditional Arabic"/>
      <w:sz w:val="20"/>
    </w:rPr>
  </w:style>
  <w:style w:type="character" w:customStyle="1" w:styleId="FootnoteTextChar">
    <w:name w:val="Footnote Text Char"/>
    <w:basedOn w:val="DefaultParagraphFont"/>
    <w:link w:val="FootnoteText"/>
    <w:uiPriority w:val="99"/>
    <w:semiHidden/>
    <w:rsid w:val="00393E48"/>
    <w:rPr>
      <w:rFonts w:ascii="Times New Roman" w:eastAsia="Times New Roman" w:hAnsi="Times New Roman" w:cs="Traditional Arabic"/>
      <w:sz w:val="20"/>
      <w:szCs w:val="24"/>
    </w:rPr>
  </w:style>
  <w:style w:type="character" w:styleId="FootnoteReference">
    <w:name w:val="footnote reference"/>
    <w:semiHidden/>
    <w:rsid w:val="00393E48"/>
    <w:rPr>
      <w:vertAlign w:val="superscript"/>
    </w:rPr>
  </w:style>
  <w:style w:type="paragraph" w:styleId="Header">
    <w:name w:val="header"/>
    <w:basedOn w:val="Normal"/>
    <w:link w:val="HeaderChar"/>
    <w:uiPriority w:val="99"/>
    <w:rsid w:val="00393E48"/>
    <w:pPr>
      <w:tabs>
        <w:tab w:val="center" w:pos="4153"/>
        <w:tab w:val="right" w:pos="8306"/>
      </w:tabs>
    </w:pPr>
    <w:rPr>
      <w:rFonts w:cs="Traditional Arabic"/>
      <w:sz w:val="20"/>
    </w:rPr>
  </w:style>
  <w:style w:type="character" w:customStyle="1" w:styleId="HeaderChar">
    <w:name w:val="Header Char"/>
    <w:basedOn w:val="DefaultParagraphFont"/>
    <w:link w:val="Header"/>
    <w:uiPriority w:val="99"/>
    <w:rsid w:val="00393E48"/>
    <w:rPr>
      <w:rFonts w:ascii="Times New Roman" w:eastAsia="Times New Roman" w:hAnsi="Times New Roman" w:cs="Traditional Arabic"/>
      <w:sz w:val="20"/>
      <w:szCs w:val="24"/>
    </w:rPr>
  </w:style>
  <w:style w:type="character" w:styleId="PageNumber">
    <w:name w:val="page number"/>
    <w:basedOn w:val="DefaultParagraphFont"/>
    <w:rsid w:val="00393E48"/>
  </w:style>
  <w:style w:type="paragraph" w:styleId="Footer">
    <w:name w:val="footer"/>
    <w:basedOn w:val="Normal"/>
    <w:link w:val="FooterChar"/>
    <w:rsid w:val="00393E48"/>
    <w:pPr>
      <w:tabs>
        <w:tab w:val="center" w:pos="4153"/>
        <w:tab w:val="right" w:pos="8306"/>
      </w:tabs>
    </w:pPr>
    <w:rPr>
      <w:rFonts w:cs="Traditional Arabic"/>
      <w:sz w:val="20"/>
    </w:rPr>
  </w:style>
  <w:style w:type="character" w:customStyle="1" w:styleId="FooterChar">
    <w:name w:val="Footer Char"/>
    <w:basedOn w:val="DefaultParagraphFont"/>
    <w:link w:val="Footer"/>
    <w:rsid w:val="00393E48"/>
    <w:rPr>
      <w:rFonts w:ascii="Times New Roman" w:eastAsia="Times New Roman" w:hAnsi="Times New Roman" w:cs="Traditional Arabic"/>
      <w:sz w:val="20"/>
      <w:szCs w:val="24"/>
    </w:rPr>
  </w:style>
  <w:style w:type="character" w:styleId="Hyperlink">
    <w:name w:val="Hyperlink"/>
    <w:rsid w:val="00393E48"/>
    <w:rPr>
      <w:color w:val="0000FF"/>
      <w:u w:val="single"/>
    </w:rPr>
  </w:style>
  <w:style w:type="character" w:styleId="CommentReference">
    <w:name w:val="annotation reference"/>
    <w:semiHidden/>
    <w:rsid w:val="00393E48"/>
    <w:rPr>
      <w:sz w:val="16"/>
      <w:szCs w:val="20"/>
    </w:rPr>
  </w:style>
  <w:style w:type="paragraph" w:styleId="CommentText">
    <w:name w:val="annotation text"/>
    <w:basedOn w:val="Normal"/>
    <w:link w:val="CommentTextChar"/>
    <w:semiHidden/>
    <w:rsid w:val="00393E48"/>
    <w:rPr>
      <w:rFonts w:cs="Traditional Arabic"/>
      <w:sz w:val="20"/>
    </w:rPr>
  </w:style>
  <w:style w:type="character" w:customStyle="1" w:styleId="CommentTextChar">
    <w:name w:val="Comment Text Char"/>
    <w:basedOn w:val="DefaultParagraphFont"/>
    <w:link w:val="CommentText"/>
    <w:semiHidden/>
    <w:rsid w:val="00393E48"/>
    <w:rPr>
      <w:rFonts w:ascii="Times New Roman" w:eastAsia="Times New Roman" w:hAnsi="Times New Roman" w:cs="Traditional Arabic"/>
      <w:sz w:val="20"/>
      <w:szCs w:val="24"/>
    </w:rPr>
  </w:style>
  <w:style w:type="paragraph" w:styleId="Caption">
    <w:name w:val="caption"/>
    <w:basedOn w:val="Normal"/>
    <w:next w:val="Normal"/>
    <w:qFormat/>
    <w:rsid w:val="00393E48"/>
    <w:pPr>
      <w:spacing w:before="120" w:after="120"/>
    </w:pPr>
    <w:rPr>
      <w:rFonts w:cs="Traditional Arabic"/>
      <w:b/>
      <w:bCs/>
      <w:sz w:val="20"/>
    </w:rPr>
  </w:style>
  <w:style w:type="table" w:styleId="TableGrid">
    <w:name w:val="Table Grid"/>
    <w:basedOn w:val="TableNormal"/>
    <w:uiPriority w:val="59"/>
    <w:rsid w:val="00393E48"/>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93E48"/>
    <w:pPr>
      <w:spacing w:after="120"/>
      <w:ind w:left="283"/>
    </w:pPr>
    <w:rPr>
      <w:lang w:bidi="ar-EG"/>
    </w:rPr>
  </w:style>
  <w:style w:type="character" w:customStyle="1" w:styleId="BodyTextIndentChar">
    <w:name w:val="Body Text Indent Char"/>
    <w:basedOn w:val="DefaultParagraphFont"/>
    <w:link w:val="BodyTextIndent"/>
    <w:rsid w:val="00393E48"/>
    <w:rPr>
      <w:rFonts w:ascii="Times New Roman" w:eastAsia="Times New Roman" w:hAnsi="Times New Roman" w:cs="Times New Roman"/>
      <w:sz w:val="24"/>
      <w:szCs w:val="24"/>
      <w:lang w:bidi="ar-EG"/>
    </w:rPr>
  </w:style>
  <w:style w:type="paragraph" w:styleId="BodyTextIndent3">
    <w:name w:val="Body Text Indent 3"/>
    <w:basedOn w:val="Normal"/>
    <w:link w:val="BodyTextIndent3Char"/>
    <w:rsid w:val="00393E48"/>
    <w:pPr>
      <w:bidi w:val="0"/>
      <w:ind w:left="993" w:hanging="993"/>
      <w:jc w:val="lowKashida"/>
    </w:pPr>
    <w:rPr>
      <w:rFonts w:cs="Traditional Arabic"/>
      <w:sz w:val="30"/>
      <w:szCs w:val="20"/>
      <w:lang w:eastAsia="ar-SA"/>
    </w:rPr>
  </w:style>
  <w:style w:type="character" w:customStyle="1" w:styleId="BodyTextIndent3Char">
    <w:name w:val="Body Text Indent 3 Char"/>
    <w:basedOn w:val="DefaultParagraphFont"/>
    <w:link w:val="BodyTextIndent3"/>
    <w:rsid w:val="00393E48"/>
    <w:rPr>
      <w:rFonts w:ascii="Times New Roman" w:eastAsia="Times New Roman" w:hAnsi="Times New Roman" w:cs="Traditional Arabic"/>
      <w:sz w:val="30"/>
      <w:szCs w:val="20"/>
      <w:lang w:eastAsia="ar-SA"/>
    </w:rPr>
  </w:style>
  <w:style w:type="paragraph" w:styleId="BodyTextIndent2">
    <w:name w:val="Body Text Indent 2"/>
    <w:basedOn w:val="Normal"/>
    <w:link w:val="BodyTextIndent2Char"/>
    <w:rsid w:val="00393E48"/>
    <w:pPr>
      <w:ind w:firstLine="720"/>
      <w:jc w:val="lowKashida"/>
    </w:pPr>
    <w:rPr>
      <w:rFonts w:cs="Simplified Arabic"/>
      <w:sz w:val="28"/>
      <w:szCs w:val="30"/>
      <w:lang w:eastAsia="ar-SA"/>
    </w:rPr>
  </w:style>
  <w:style w:type="character" w:customStyle="1" w:styleId="BodyTextIndent2Char">
    <w:name w:val="Body Text Indent 2 Char"/>
    <w:basedOn w:val="DefaultParagraphFont"/>
    <w:link w:val="BodyTextIndent2"/>
    <w:rsid w:val="00393E48"/>
    <w:rPr>
      <w:rFonts w:ascii="Times New Roman" w:eastAsia="Times New Roman" w:hAnsi="Times New Roman" w:cs="Simplified Arabic"/>
      <w:sz w:val="28"/>
      <w:szCs w:val="30"/>
      <w:lang w:eastAsia="ar-SA"/>
    </w:rPr>
  </w:style>
  <w:style w:type="paragraph" w:styleId="BodyText2">
    <w:name w:val="Body Text 2"/>
    <w:basedOn w:val="Normal"/>
    <w:link w:val="BodyText2Char"/>
    <w:rsid w:val="00393E48"/>
    <w:pPr>
      <w:jc w:val="lowKashida"/>
    </w:pPr>
    <w:rPr>
      <w:rFonts w:cs="Simplified Arabic"/>
      <w:sz w:val="28"/>
      <w:szCs w:val="28"/>
      <w:lang w:eastAsia="ar-SA"/>
    </w:rPr>
  </w:style>
  <w:style w:type="character" w:customStyle="1" w:styleId="BodyText2Char">
    <w:name w:val="Body Text 2 Char"/>
    <w:basedOn w:val="DefaultParagraphFont"/>
    <w:link w:val="BodyText2"/>
    <w:rsid w:val="00393E48"/>
    <w:rPr>
      <w:rFonts w:ascii="Times New Roman" w:eastAsia="Times New Roman" w:hAnsi="Times New Roman" w:cs="Simplified Arabic"/>
      <w:sz w:val="28"/>
      <w:szCs w:val="28"/>
      <w:lang w:eastAsia="ar-SA"/>
    </w:rPr>
  </w:style>
  <w:style w:type="paragraph" w:customStyle="1" w:styleId="1">
    <w:name w:val="1"/>
    <w:basedOn w:val="Heading4"/>
    <w:rsid w:val="00393E48"/>
    <w:pPr>
      <w:spacing w:before="0" w:after="120"/>
      <w:jc w:val="both"/>
    </w:pPr>
    <w:rPr>
      <w:rFonts w:ascii="Times New Roman" w:hAnsi="Times New Roman" w:cs="MCS Taybah S_U normal."/>
      <w:b w:val="0"/>
      <w:bCs w:val="0"/>
      <w:sz w:val="30"/>
      <w:szCs w:val="32"/>
    </w:rPr>
  </w:style>
  <w:style w:type="paragraph" w:customStyle="1" w:styleId="11">
    <w:name w:val="11"/>
    <w:basedOn w:val="Normal"/>
    <w:rsid w:val="00393E48"/>
    <w:pPr>
      <w:spacing w:after="120"/>
      <w:jc w:val="both"/>
    </w:pPr>
    <w:rPr>
      <w:rFonts w:cs="Simplified Arabic"/>
      <w:b/>
      <w:bCs/>
      <w:sz w:val="28"/>
      <w:szCs w:val="28"/>
    </w:rPr>
  </w:style>
  <w:style w:type="paragraph" w:styleId="BalloonText">
    <w:name w:val="Balloon Text"/>
    <w:basedOn w:val="Normal"/>
    <w:link w:val="BalloonTextChar"/>
    <w:uiPriority w:val="99"/>
    <w:rsid w:val="00393E48"/>
    <w:rPr>
      <w:rFonts w:ascii="Tahoma" w:hAnsi="Tahoma" w:cs="Tahoma"/>
      <w:sz w:val="16"/>
      <w:szCs w:val="16"/>
    </w:rPr>
  </w:style>
  <w:style w:type="character" w:customStyle="1" w:styleId="BalloonTextChar">
    <w:name w:val="Balloon Text Char"/>
    <w:basedOn w:val="DefaultParagraphFont"/>
    <w:link w:val="BalloonText"/>
    <w:uiPriority w:val="99"/>
    <w:rsid w:val="00393E48"/>
    <w:rPr>
      <w:rFonts w:ascii="Tahoma" w:eastAsia="Times New Roman" w:hAnsi="Tahoma" w:cs="Tahoma"/>
      <w:sz w:val="16"/>
      <w:szCs w:val="16"/>
    </w:rPr>
  </w:style>
  <w:style w:type="numbering" w:customStyle="1" w:styleId="NoList11">
    <w:name w:val="No List11"/>
    <w:next w:val="NoList"/>
    <w:uiPriority w:val="99"/>
    <w:semiHidden/>
    <w:unhideWhenUsed/>
    <w:rsid w:val="00393E48"/>
  </w:style>
  <w:style w:type="table" w:customStyle="1" w:styleId="TableGrid1">
    <w:name w:val="Table Grid1"/>
    <w:basedOn w:val="TableNormal"/>
    <w:next w:val="TableGrid"/>
    <w:rsid w:val="00393E4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393E4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393E48"/>
  </w:style>
  <w:style w:type="numbering" w:customStyle="1" w:styleId="NoList2">
    <w:name w:val="No List2"/>
    <w:next w:val="NoList"/>
    <w:uiPriority w:val="99"/>
    <w:semiHidden/>
    <w:unhideWhenUsed/>
    <w:rsid w:val="00393E48"/>
  </w:style>
  <w:style w:type="table" w:customStyle="1" w:styleId="TableGrid2">
    <w:name w:val="Table Grid2"/>
    <w:basedOn w:val="TableNormal"/>
    <w:next w:val="TableGrid"/>
    <w:uiPriority w:val="59"/>
    <w:rsid w:val="0039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Normal"/>
    <w:rsid w:val="00393E48"/>
    <w:pPr>
      <w:autoSpaceDE w:val="0"/>
      <w:autoSpaceDN w:val="0"/>
      <w:spacing w:after="120"/>
      <w:ind w:firstLine="567"/>
      <w:jc w:val="both"/>
    </w:pPr>
    <w:rPr>
      <w:rFonts w:cs="Simplified Arabic"/>
      <w:sz w:val="28"/>
      <w:szCs w:val="30"/>
    </w:rPr>
  </w:style>
  <w:style w:type="table" w:customStyle="1" w:styleId="TableGrid3">
    <w:name w:val="Table Grid3"/>
    <w:basedOn w:val="TableNormal"/>
    <w:next w:val="TableGrid"/>
    <w:rsid w:val="00393E4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93E4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9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9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9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393E48"/>
    <w:pPr>
      <w:spacing w:after="120"/>
      <w:ind w:left="1358" w:right="360" w:firstLine="360"/>
      <w:jc w:val="lowKashida"/>
    </w:pPr>
    <w:rPr>
      <w:rFonts w:ascii="Arial" w:hAnsi="Arial" w:cs="Simplified Arabic"/>
      <w:sz w:val="32"/>
      <w:szCs w:val="32"/>
      <w:lang w:eastAsia="ar-SA"/>
    </w:rPr>
  </w:style>
  <w:style w:type="table" w:customStyle="1" w:styleId="TableGrid8">
    <w:name w:val="Table Grid8"/>
    <w:basedOn w:val="TableNormal"/>
    <w:next w:val="TableGrid"/>
    <w:uiPriority w:val="39"/>
    <w:rsid w:val="00393E48"/>
    <w:pPr>
      <w:bidi/>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D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3E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93E4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93E4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93E48"/>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393E48"/>
    <w:pPr>
      <w:keepNext/>
      <w:jc w:val="both"/>
      <w:outlineLvl w:val="4"/>
    </w:pPr>
    <w:rPr>
      <w:rFonts w:cs="Simplified Arabic"/>
      <w:b/>
      <w:bCs/>
      <w:sz w:val="28"/>
      <w:szCs w:val="28"/>
    </w:rPr>
  </w:style>
  <w:style w:type="paragraph" w:styleId="Heading6">
    <w:name w:val="heading 6"/>
    <w:basedOn w:val="Normal"/>
    <w:next w:val="Normal"/>
    <w:link w:val="Heading6Char"/>
    <w:qFormat/>
    <w:rsid w:val="00393E48"/>
    <w:pPr>
      <w:keepNext/>
      <w:jc w:val="lowKashida"/>
      <w:outlineLvl w:val="5"/>
    </w:pPr>
    <w:rPr>
      <w:rFonts w:cs="PT Bold Heading"/>
      <w:sz w:val="20"/>
      <w:szCs w:val="28"/>
      <w:lang w:eastAsia="ar-SA"/>
    </w:rPr>
  </w:style>
  <w:style w:type="paragraph" w:styleId="Heading7">
    <w:name w:val="heading 7"/>
    <w:basedOn w:val="Normal"/>
    <w:next w:val="Normal"/>
    <w:link w:val="Heading7Char"/>
    <w:unhideWhenUsed/>
    <w:qFormat/>
    <w:rsid w:val="00393E48"/>
    <w:pPr>
      <w:spacing w:before="240" w:after="60"/>
      <w:outlineLvl w:val="6"/>
    </w:pPr>
    <w:rPr>
      <w:rFonts w:ascii="Calibri" w:hAnsi="Calibri" w:cs="Arial"/>
    </w:rPr>
  </w:style>
  <w:style w:type="paragraph" w:styleId="Heading8">
    <w:name w:val="heading 8"/>
    <w:basedOn w:val="Normal"/>
    <w:next w:val="Normal"/>
    <w:link w:val="Heading8Char"/>
    <w:qFormat/>
    <w:rsid w:val="00393E48"/>
    <w:pPr>
      <w:keepNext/>
      <w:spacing w:line="360" w:lineRule="auto"/>
      <w:jc w:val="lowKashida"/>
      <w:outlineLvl w:val="7"/>
    </w:pPr>
    <w:rPr>
      <w:rFonts w:cs="Simplified Arabic"/>
      <w:b/>
      <w:bCs/>
      <w:sz w:val="32"/>
      <w:szCs w:val="30"/>
      <w:lang w:eastAsia="ar-SA" w:bidi="ar-EG"/>
    </w:rPr>
  </w:style>
  <w:style w:type="paragraph" w:styleId="Heading9">
    <w:name w:val="heading 9"/>
    <w:basedOn w:val="Normal"/>
    <w:next w:val="Normal"/>
    <w:link w:val="Heading9Char"/>
    <w:unhideWhenUsed/>
    <w:qFormat/>
    <w:rsid w:val="00393E4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4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93E4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93E48"/>
    <w:rPr>
      <w:rFonts w:ascii="Cambria" w:eastAsia="Times New Roman" w:hAnsi="Cambria" w:cs="Times New Roman"/>
      <w:b/>
      <w:bCs/>
      <w:sz w:val="26"/>
      <w:szCs w:val="26"/>
    </w:rPr>
  </w:style>
  <w:style w:type="character" w:customStyle="1" w:styleId="Heading4Char">
    <w:name w:val="Heading 4 Char"/>
    <w:basedOn w:val="DefaultParagraphFont"/>
    <w:link w:val="Heading4"/>
    <w:rsid w:val="00393E48"/>
    <w:rPr>
      <w:rFonts w:ascii="Calibri" w:eastAsia="Times New Roman" w:hAnsi="Calibri" w:cs="Arial"/>
      <w:b/>
      <w:bCs/>
      <w:sz w:val="28"/>
      <w:szCs w:val="28"/>
    </w:rPr>
  </w:style>
  <w:style w:type="character" w:customStyle="1" w:styleId="Heading5Char">
    <w:name w:val="Heading 5 Char"/>
    <w:basedOn w:val="DefaultParagraphFont"/>
    <w:link w:val="Heading5"/>
    <w:rsid w:val="00393E48"/>
    <w:rPr>
      <w:rFonts w:ascii="Times New Roman" w:eastAsia="Times New Roman" w:hAnsi="Times New Roman" w:cs="Simplified Arabic"/>
      <w:b/>
      <w:bCs/>
      <w:sz w:val="28"/>
      <w:szCs w:val="28"/>
    </w:rPr>
  </w:style>
  <w:style w:type="character" w:customStyle="1" w:styleId="Heading6Char">
    <w:name w:val="Heading 6 Char"/>
    <w:basedOn w:val="DefaultParagraphFont"/>
    <w:link w:val="Heading6"/>
    <w:rsid w:val="00393E48"/>
    <w:rPr>
      <w:rFonts w:ascii="Times New Roman" w:eastAsia="Times New Roman" w:hAnsi="Times New Roman" w:cs="PT Bold Heading"/>
      <w:sz w:val="20"/>
      <w:szCs w:val="28"/>
      <w:lang w:eastAsia="ar-SA"/>
    </w:rPr>
  </w:style>
  <w:style w:type="character" w:customStyle="1" w:styleId="Heading7Char">
    <w:name w:val="Heading 7 Char"/>
    <w:basedOn w:val="DefaultParagraphFont"/>
    <w:link w:val="Heading7"/>
    <w:rsid w:val="00393E48"/>
    <w:rPr>
      <w:rFonts w:ascii="Calibri" w:eastAsia="Times New Roman" w:hAnsi="Calibri" w:cs="Arial"/>
      <w:sz w:val="24"/>
      <w:szCs w:val="24"/>
    </w:rPr>
  </w:style>
  <w:style w:type="character" w:customStyle="1" w:styleId="Heading8Char">
    <w:name w:val="Heading 8 Char"/>
    <w:basedOn w:val="DefaultParagraphFont"/>
    <w:link w:val="Heading8"/>
    <w:rsid w:val="00393E48"/>
    <w:rPr>
      <w:rFonts w:ascii="Times New Roman" w:eastAsia="Times New Roman" w:hAnsi="Times New Roman" w:cs="Simplified Arabic"/>
      <w:b/>
      <w:bCs/>
      <w:sz w:val="32"/>
      <w:szCs w:val="30"/>
      <w:lang w:eastAsia="ar-SA" w:bidi="ar-EG"/>
    </w:rPr>
  </w:style>
  <w:style w:type="character" w:customStyle="1" w:styleId="Heading9Char">
    <w:name w:val="Heading 9 Char"/>
    <w:basedOn w:val="DefaultParagraphFont"/>
    <w:link w:val="Heading9"/>
    <w:rsid w:val="00393E48"/>
    <w:rPr>
      <w:rFonts w:ascii="Cambria" w:eastAsia="Times New Roman" w:hAnsi="Cambria" w:cs="Times New Roman"/>
    </w:rPr>
  </w:style>
  <w:style w:type="paragraph" w:customStyle="1" w:styleId="a">
    <w:name w:val="سرد الفقرات"/>
    <w:basedOn w:val="Normal"/>
    <w:qFormat/>
    <w:rsid w:val="00393E48"/>
    <w:pPr>
      <w:spacing w:after="200" w:line="276" w:lineRule="auto"/>
      <w:ind w:left="720"/>
      <w:contextualSpacing/>
    </w:pPr>
    <w:rPr>
      <w:rFonts w:ascii="Calibri" w:hAnsi="Calibri" w:cs="Arial"/>
      <w:sz w:val="22"/>
      <w:szCs w:val="22"/>
    </w:rPr>
  </w:style>
  <w:style w:type="paragraph" w:styleId="Title">
    <w:name w:val="Title"/>
    <w:basedOn w:val="Normal"/>
    <w:next w:val="Normal"/>
    <w:link w:val="TitleChar"/>
    <w:qFormat/>
    <w:rsid w:val="00393E48"/>
    <w:pPr>
      <w:spacing w:before="240" w:after="60"/>
      <w:jc w:val="center"/>
      <w:outlineLvl w:val="0"/>
    </w:pPr>
    <w:rPr>
      <w:rFonts w:ascii="Cambria" w:hAnsi="Cambria"/>
      <w:b/>
      <w:bCs/>
      <w:kern w:val="28"/>
      <w:sz w:val="32"/>
      <w:szCs w:val="32"/>
      <w:lang w:bidi="ar-EG"/>
    </w:rPr>
  </w:style>
  <w:style w:type="character" w:customStyle="1" w:styleId="TitleChar">
    <w:name w:val="Title Char"/>
    <w:basedOn w:val="DefaultParagraphFont"/>
    <w:link w:val="Title"/>
    <w:rsid w:val="00393E48"/>
    <w:rPr>
      <w:rFonts w:ascii="Cambria" w:eastAsia="Times New Roman" w:hAnsi="Cambria" w:cs="Times New Roman"/>
      <w:b/>
      <w:bCs/>
      <w:kern w:val="28"/>
      <w:sz w:val="32"/>
      <w:szCs w:val="32"/>
      <w:lang w:bidi="ar-EG"/>
    </w:rPr>
  </w:style>
  <w:style w:type="character" w:styleId="Strong">
    <w:name w:val="Strong"/>
    <w:qFormat/>
    <w:rsid w:val="00393E48"/>
    <w:rPr>
      <w:b/>
      <w:bCs/>
    </w:rPr>
  </w:style>
  <w:style w:type="character" w:styleId="Emphasis">
    <w:name w:val="Emphasis"/>
    <w:qFormat/>
    <w:rsid w:val="00393E48"/>
    <w:rPr>
      <w:i/>
      <w:iCs/>
    </w:rPr>
  </w:style>
  <w:style w:type="paragraph" w:styleId="NoSpacing">
    <w:name w:val="No Spacing"/>
    <w:link w:val="NoSpacingChar"/>
    <w:uiPriority w:val="1"/>
    <w:qFormat/>
    <w:rsid w:val="00393E48"/>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393E48"/>
    <w:rPr>
      <w:rFonts w:ascii="Calibri" w:eastAsia="MS Mincho" w:hAnsi="Calibri" w:cs="Arial"/>
      <w:lang w:eastAsia="ja-JP"/>
    </w:rPr>
  </w:style>
  <w:style w:type="paragraph" w:styleId="ListParagraph">
    <w:name w:val="List Paragraph"/>
    <w:basedOn w:val="Normal"/>
    <w:uiPriority w:val="34"/>
    <w:qFormat/>
    <w:rsid w:val="00393E48"/>
    <w:pPr>
      <w:ind w:left="720"/>
    </w:pPr>
  </w:style>
  <w:style w:type="numbering" w:customStyle="1" w:styleId="NoList1">
    <w:name w:val="No List1"/>
    <w:next w:val="NoList"/>
    <w:semiHidden/>
    <w:rsid w:val="00393E48"/>
  </w:style>
  <w:style w:type="paragraph" w:styleId="BodyText">
    <w:name w:val="Body Text"/>
    <w:basedOn w:val="Normal"/>
    <w:link w:val="BodyTextChar"/>
    <w:rsid w:val="00393E48"/>
    <w:pPr>
      <w:jc w:val="lowKashida"/>
    </w:pPr>
    <w:rPr>
      <w:rFonts w:cs="Simplified Arabic"/>
      <w:sz w:val="20"/>
      <w:szCs w:val="32"/>
    </w:rPr>
  </w:style>
  <w:style w:type="character" w:customStyle="1" w:styleId="BodyTextChar">
    <w:name w:val="Body Text Char"/>
    <w:basedOn w:val="DefaultParagraphFont"/>
    <w:link w:val="BodyText"/>
    <w:rsid w:val="00393E48"/>
    <w:rPr>
      <w:rFonts w:ascii="Times New Roman" w:eastAsia="Times New Roman" w:hAnsi="Times New Roman" w:cs="Simplified Arabic"/>
      <w:sz w:val="20"/>
      <w:szCs w:val="32"/>
    </w:rPr>
  </w:style>
  <w:style w:type="paragraph" w:styleId="BodyText3">
    <w:name w:val="Body Text 3"/>
    <w:basedOn w:val="Normal"/>
    <w:link w:val="BodyText3Char"/>
    <w:rsid w:val="00393E48"/>
    <w:pPr>
      <w:jc w:val="center"/>
    </w:pPr>
    <w:rPr>
      <w:rFonts w:cs="AF_Unizah"/>
      <w:sz w:val="38"/>
      <w:szCs w:val="38"/>
    </w:rPr>
  </w:style>
  <w:style w:type="character" w:customStyle="1" w:styleId="BodyText3Char">
    <w:name w:val="Body Text 3 Char"/>
    <w:basedOn w:val="DefaultParagraphFont"/>
    <w:link w:val="BodyText3"/>
    <w:rsid w:val="00393E48"/>
    <w:rPr>
      <w:rFonts w:ascii="Times New Roman" w:eastAsia="Times New Roman" w:hAnsi="Times New Roman" w:cs="AF_Unizah"/>
      <w:sz w:val="38"/>
      <w:szCs w:val="38"/>
    </w:rPr>
  </w:style>
  <w:style w:type="paragraph" w:styleId="FootnoteText">
    <w:name w:val="footnote text"/>
    <w:basedOn w:val="Normal"/>
    <w:link w:val="FootnoteTextChar"/>
    <w:uiPriority w:val="99"/>
    <w:semiHidden/>
    <w:rsid w:val="00393E48"/>
    <w:rPr>
      <w:rFonts w:cs="Traditional Arabic"/>
      <w:sz w:val="20"/>
    </w:rPr>
  </w:style>
  <w:style w:type="character" w:customStyle="1" w:styleId="FootnoteTextChar">
    <w:name w:val="Footnote Text Char"/>
    <w:basedOn w:val="DefaultParagraphFont"/>
    <w:link w:val="FootnoteText"/>
    <w:uiPriority w:val="99"/>
    <w:semiHidden/>
    <w:rsid w:val="00393E48"/>
    <w:rPr>
      <w:rFonts w:ascii="Times New Roman" w:eastAsia="Times New Roman" w:hAnsi="Times New Roman" w:cs="Traditional Arabic"/>
      <w:sz w:val="20"/>
      <w:szCs w:val="24"/>
    </w:rPr>
  </w:style>
  <w:style w:type="character" w:styleId="FootnoteReference">
    <w:name w:val="footnote reference"/>
    <w:semiHidden/>
    <w:rsid w:val="00393E48"/>
    <w:rPr>
      <w:vertAlign w:val="superscript"/>
    </w:rPr>
  </w:style>
  <w:style w:type="paragraph" w:styleId="Header">
    <w:name w:val="header"/>
    <w:basedOn w:val="Normal"/>
    <w:link w:val="HeaderChar"/>
    <w:uiPriority w:val="99"/>
    <w:rsid w:val="00393E48"/>
    <w:pPr>
      <w:tabs>
        <w:tab w:val="center" w:pos="4153"/>
        <w:tab w:val="right" w:pos="8306"/>
      </w:tabs>
    </w:pPr>
    <w:rPr>
      <w:rFonts w:cs="Traditional Arabic"/>
      <w:sz w:val="20"/>
    </w:rPr>
  </w:style>
  <w:style w:type="character" w:customStyle="1" w:styleId="HeaderChar">
    <w:name w:val="Header Char"/>
    <w:basedOn w:val="DefaultParagraphFont"/>
    <w:link w:val="Header"/>
    <w:uiPriority w:val="99"/>
    <w:rsid w:val="00393E48"/>
    <w:rPr>
      <w:rFonts w:ascii="Times New Roman" w:eastAsia="Times New Roman" w:hAnsi="Times New Roman" w:cs="Traditional Arabic"/>
      <w:sz w:val="20"/>
      <w:szCs w:val="24"/>
    </w:rPr>
  </w:style>
  <w:style w:type="character" w:styleId="PageNumber">
    <w:name w:val="page number"/>
    <w:basedOn w:val="DefaultParagraphFont"/>
    <w:rsid w:val="00393E48"/>
  </w:style>
  <w:style w:type="paragraph" w:styleId="Footer">
    <w:name w:val="footer"/>
    <w:basedOn w:val="Normal"/>
    <w:link w:val="FooterChar"/>
    <w:rsid w:val="00393E48"/>
    <w:pPr>
      <w:tabs>
        <w:tab w:val="center" w:pos="4153"/>
        <w:tab w:val="right" w:pos="8306"/>
      </w:tabs>
    </w:pPr>
    <w:rPr>
      <w:rFonts w:cs="Traditional Arabic"/>
      <w:sz w:val="20"/>
    </w:rPr>
  </w:style>
  <w:style w:type="character" w:customStyle="1" w:styleId="FooterChar">
    <w:name w:val="Footer Char"/>
    <w:basedOn w:val="DefaultParagraphFont"/>
    <w:link w:val="Footer"/>
    <w:rsid w:val="00393E48"/>
    <w:rPr>
      <w:rFonts w:ascii="Times New Roman" w:eastAsia="Times New Roman" w:hAnsi="Times New Roman" w:cs="Traditional Arabic"/>
      <w:sz w:val="20"/>
      <w:szCs w:val="24"/>
    </w:rPr>
  </w:style>
  <w:style w:type="character" w:styleId="Hyperlink">
    <w:name w:val="Hyperlink"/>
    <w:rsid w:val="00393E48"/>
    <w:rPr>
      <w:color w:val="0000FF"/>
      <w:u w:val="single"/>
    </w:rPr>
  </w:style>
  <w:style w:type="character" w:styleId="CommentReference">
    <w:name w:val="annotation reference"/>
    <w:semiHidden/>
    <w:rsid w:val="00393E48"/>
    <w:rPr>
      <w:sz w:val="16"/>
      <w:szCs w:val="20"/>
    </w:rPr>
  </w:style>
  <w:style w:type="paragraph" w:styleId="CommentText">
    <w:name w:val="annotation text"/>
    <w:basedOn w:val="Normal"/>
    <w:link w:val="CommentTextChar"/>
    <w:semiHidden/>
    <w:rsid w:val="00393E48"/>
    <w:rPr>
      <w:rFonts w:cs="Traditional Arabic"/>
      <w:sz w:val="20"/>
    </w:rPr>
  </w:style>
  <w:style w:type="character" w:customStyle="1" w:styleId="CommentTextChar">
    <w:name w:val="Comment Text Char"/>
    <w:basedOn w:val="DefaultParagraphFont"/>
    <w:link w:val="CommentText"/>
    <w:semiHidden/>
    <w:rsid w:val="00393E48"/>
    <w:rPr>
      <w:rFonts w:ascii="Times New Roman" w:eastAsia="Times New Roman" w:hAnsi="Times New Roman" w:cs="Traditional Arabic"/>
      <w:sz w:val="20"/>
      <w:szCs w:val="24"/>
    </w:rPr>
  </w:style>
  <w:style w:type="paragraph" w:styleId="Caption">
    <w:name w:val="caption"/>
    <w:basedOn w:val="Normal"/>
    <w:next w:val="Normal"/>
    <w:qFormat/>
    <w:rsid w:val="00393E48"/>
    <w:pPr>
      <w:spacing w:before="120" w:after="120"/>
    </w:pPr>
    <w:rPr>
      <w:rFonts w:cs="Traditional Arabic"/>
      <w:b/>
      <w:bCs/>
      <w:sz w:val="20"/>
    </w:rPr>
  </w:style>
  <w:style w:type="table" w:styleId="TableGrid">
    <w:name w:val="Table Grid"/>
    <w:basedOn w:val="TableNormal"/>
    <w:uiPriority w:val="59"/>
    <w:rsid w:val="00393E48"/>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93E48"/>
    <w:pPr>
      <w:spacing w:after="120"/>
      <w:ind w:left="283"/>
    </w:pPr>
    <w:rPr>
      <w:lang w:bidi="ar-EG"/>
    </w:rPr>
  </w:style>
  <w:style w:type="character" w:customStyle="1" w:styleId="BodyTextIndentChar">
    <w:name w:val="Body Text Indent Char"/>
    <w:basedOn w:val="DefaultParagraphFont"/>
    <w:link w:val="BodyTextIndent"/>
    <w:rsid w:val="00393E48"/>
    <w:rPr>
      <w:rFonts w:ascii="Times New Roman" w:eastAsia="Times New Roman" w:hAnsi="Times New Roman" w:cs="Times New Roman"/>
      <w:sz w:val="24"/>
      <w:szCs w:val="24"/>
      <w:lang w:bidi="ar-EG"/>
    </w:rPr>
  </w:style>
  <w:style w:type="paragraph" w:styleId="BodyTextIndent3">
    <w:name w:val="Body Text Indent 3"/>
    <w:basedOn w:val="Normal"/>
    <w:link w:val="BodyTextIndent3Char"/>
    <w:rsid w:val="00393E48"/>
    <w:pPr>
      <w:bidi w:val="0"/>
      <w:ind w:left="993" w:hanging="993"/>
      <w:jc w:val="lowKashida"/>
    </w:pPr>
    <w:rPr>
      <w:rFonts w:cs="Traditional Arabic"/>
      <w:sz w:val="30"/>
      <w:szCs w:val="20"/>
      <w:lang w:eastAsia="ar-SA"/>
    </w:rPr>
  </w:style>
  <w:style w:type="character" w:customStyle="1" w:styleId="BodyTextIndent3Char">
    <w:name w:val="Body Text Indent 3 Char"/>
    <w:basedOn w:val="DefaultParagraphFont"/>
    <w:link w:val="BodyTextIndent3"/>
    <w:rsid w:val="00393E48"/>
    <w:rPr>
      <w:rFonts w:ascii="Times New Roman" w:eastAsia="Times New Roman" w:hAnsi="Times New Roman" w:cs="Traditional Arabic"/>
      <w:sz w:val="30"/>
      <w:szCs w:val="20"/>
      <w:lang w:eastAsia="ar-SA"/>
    </w:rPr>
  </w:style>
  <w:style w:type="paragraph" w:styleId="BodyTextIndent2">
    <w:name w:val="Body Text Indent 2"/>
    <w:basedOn w:val="Normal"/>
    <w:link w:val="BodyTextIndent2Char"/>
    <w:rsid w:val="00393E48"/>
    <w:pPr>
      <w:ind w:firstLine="720"/>
      <w:jc w:val="lowKashida"/>
    </w:pPr>
    <w:rPr>
      <w:rFonts w:cs="Simplified Arabic"/>
      <w:sz w:val="28"/>
      <w:szCs w:val="30"/>
      <w:lang w:eastAsia="ar-SA"/>
    </w:rPr>
  </w:style>
  <w:style w:type="character" w:customStyle="1" w:styleId="BodyTextIndent2Char">
    <w:name w:val="Body Text Indent 2 Char"/>
    <w:basedOn w:val="DefaultParagraphFont"/>
    <w:link w:val="BodyTextIndent2"/>
    <w:rsid w:val="00393E48"/>
    <w:rPr>
      <w:rFonts w:ascii="Times New Roman" w:eastAsia="Times New Roman" w:hAnsi="Times New Roman" w:cs="Simplified Arabic"/>
      <w:sz w:val="28"/>
      <w:szCs w:val="30"/>
      <w:lang w:eastAsia="ar-SA"/>
    </w:rPr>
  </w:style>
  <w:style w:type="paragraph" w:styleId="BodyText2">
    <w:name w:val="Body Text 2"/>
    <w:basedOn w:val="Normal"/>
    <w:link w:val="BodyText2Char"/>
    <w:rsid w:val="00393E48"/>
    <w:pPr>
      <w:jc w:val="lowKashida"/>
    </w:pPr>
    <w:rPr>
      <w:rFonts w:cs="Simplified Arabic"/>
      <w:sz w:val="28"/>
      <w:szCs w:val="28"/>
      <w:lang w:eastAsia="ar-SA"/>
    </w:rPr>
  </w:style>
  <w:style w:type="character" w:customStyle="1" w:styleId="BodyText2Char">
    <w:name w:val="Body Text 2 Char"/>
    <w:basedOn w:val="DefaultParagraphFont"/>
    <w:link w:val="BodyText2"/>
    <w:rsid w:val="00393E48"/>
    <w:rPr>
      <w:rFonts w:ascii="Times New Roman" w:eastAsia="Times New Roman" w:hAnsi="Times New Roman" w:cs="Simplified Arabic"/>
      <w:sz w:val="28"/>
      <w:szCs w:val="28"/>
      <w:lang w:eastAsia="ar-SA"/>
    </w:rPr>
  </w:style>
  <w:style w:type="paragraph" w:customStyle="1" w:styleId="1">
    <w:name w:val="1"/>
    <w:basedOn w:val="Heading4"/>
    <w:rsid w:val="00393E48"/>
    <w:pPr>
      <w:spacing w:before="0" w:after="120"/>
      <w:jc w:val="both"/>
    </w:pPr>
    <w:rPr>
      <w:rFonts w:ascii="Times New Roman" w:hAnsi="Times New Roman" w:cs="MCS Taybah S_U normal."/>
      <w:b w:val="0"/>
      <w:bCs w:val="0"/>
      <w:sz w:val="30"/>
      <w:szCs w:val="32"/>
    </w:rPr>
  </w:style>
  <w:style w:type="paragraph" w:customStyle="1" w:styleId="11">
    <w:name w:val="11"/>
    <w:basedOn w:val="Normal"/>
    <w:rsid w:val="00393E48"/>
    <w:pPr>
      <w:spacing w:after="120"/>
      <w:jc w:val="both"/>
    </w:pPr>
    <w:rPr>
      <w:rFonts w:cs="Simplified Arabic"/>
      <w:b/>
      <w:bCs/>
      <w:sz w:val="28"/>
      <w:szCs w:val="28"/>
    </w:rPr>
  </w:style>
  <w:style w:type="paragraph" w:styleId="BalloonText">
    <w:name w:val="Balloon Text"/>
    <w:basedOn w:val="Normal"/>
    <w:link w:val="BalloonTextChar"/>
    <w:uiPriority w:val="99"/>
    <w:rsid w:val="00393E48"/>
    <w:rPr>
      <w:rFonts w:ascii="Tahoma" w:hAnsi="Tahoma" w:cs="Tahoma"/>
      <w:sz w:val="16"/>
      <w:szCs w:val="16"/>
    </w:rPr>
  </w:style>
  <w:style w:type="character" w:customStyle="1" w:styleId="BalloonTextChar">
    <w:name w:val="Balloon Text Char"/>
    <w:basedOn w:val="DefaultParagraphFont"/>
    <w:link w:val="BalloonText"/>
    <w:uiPriority w:val="99"/>
    <w:rsid w:val="00393E48"/>
    <w:rPr>
      <w:rFonts w:ascii="Tahoma" w:eastAsia="Times New Roman" w:hAnsi="Tahoma" w:cs="Tahoma"/>
      <w:sz w:val="16"/>
      <w:szCs w:val="16"/>
    </w:rPr>
  </w:style>
  <w:style w:type="numbering" w:customStyle="1" w:styleId="NoList11">
    <w:name w:val="No List11"/>
    <w:next w:val="NoList"/>
    <w:uiPriority w:val="99"/>
    <w:semiHidden/>
    <w:unhideWhenUsed/>
    <w:rsid w:val="00393E48"/>
  </w:style>
  <w:style w:type="table" w:customStyle="1" w:styleId="TableGrid1">
    <w:name w:val="Table Grid1"/>
    <w:basedOn w:val="TableNormal"/>
    <w:next w:val="TableGrid"/>
    <w:rsid w:val="00393E4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393E4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393E48"/>
  </w:style>
  <w:style w:type="numbering" w:customStyle="1" w:styleId="NoList2">
    <w:name w:val="No List2"/>
    <w:next w:val="NoList"/>
    <w:uiPriority w:val="99"/>
    <w:semiHidden/>
    <w:unhideWhenUsed/>
    <w:rsid w:val="00393E48"/>
  </w:style>
  <w:style w:type="table" w:customStyle="1" w:styleId="TableGrid2">
    <w:name w:val="Table Grid2"/>
    <w:basedOn w:val="TableNormal"/>
    <w:next w:val="TableGrid"/>
    <w:uiPriority w:val="59"/>
    <w:rsid w:val="0039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Normal"/>
    <w:rsid w:val="00393E48"/>
    <w:pPr>
      <w:autoSpaceDE w:val="0"/>
      <w:autoSpaceDN w:val="0"/>
      <w:spacing w:after="120"/>
      <w:ind w:firstLine="567"/>
      <w:jc w:val="both"/>
    </w:pPr>
    <w:rPr>
      <w:rFonts w:cs="Simplified Arabic"/>
      <w:sz w:val="28"/>
      <w:szCs w:val="30"/>
    </w:rPr>
  </w:style>
  <w:style w:type="table" w:customStyle="1" w:styleId="TableGrid3">
    <w:name w:val="Table Grid3"/>
    <w:basedOn w:val="TableNormal"/>
    <w:next w:val="TableGrid"/>
    <w:rsid w:val="00393E4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93E4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9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9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9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393E48"/>
    <w:pPr>
      <w:spacing w:after="120"/>
      <w:ind w:left="1358" w:right="360" w:firstLine="360"/>
      <w:jc w:val="lowKashida"/>
    </w:pPr>
    <w:rPr>
      <w:rFonts w:ascii="Arial" w:hAnsi="Arial" w:cs="Simplified Arabic"/>
      <w:sz w:val="32"/>
      <w:szCs w:val="32"/>
      <w:lang w:eastAsia="ar-SA"/>
    </w:rPr>
  </w:style>
  <w:style w:type="table" w:customStyle="1" w:styleId="TableGrid8">
    <w:name w:val="Table Grid8"/>
    <w:basedOn w:val="TableNormal"/>
    <w:next w:val="TableGrid"/>
    <w:uiPriority w:val="39"/>
    <w:rsid w:val="00393E48"/>
    <w:pPr>
      <w:bidi/>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54A5-537F-425F-A2F2-88F9C55E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orgnal</dc:creator>
  <cp:lastModifiedBy>DELL</cp:lastModifiedBy>
  <cp:revision>2</cp:revision>
  <cp:lastPrinted>2020-05-16T10:20:00Z</cp:lastPrinted>
  <dcterms:created xsi:type="dcterms:W3CDTF">2020-07-07T22:52:00Z</dcterms:created>
  <dcterms:modified xsi:type="dcterms:W3CDTF">2020-07-07T22:52:00Z</dcterms:modified>
</cp:coreProperties>
</file>